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4A24C123" w:rsidR="00802575" w:rsidRPr="00941DC1" w:rsidRDefault="009900FA" w:rsidP="00931F08">
      <w:pPr>
        <w:pStyle w:val="Title"/>
        <w:rPr>
          <w:sz w:val="116"/>
          <w:szCs w:val="116"/>
        </w:rPr>
      </w:pPr>
      <w:r>
        <w:rPr>
          <w:sz w:val="116"/>
          <w:szCs w:val="116"/>
        </w:rPr>
        <w:t>How to complaint about a Legal Service Provider</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Default="00934C26" w:rsidP="00934C26">
      <w:pPr>
        <w:pStyle w:val="BodyText"/>
      </w:pPr>
    </w:p>
    <w:p w14:paraId="0C5C8917" w14:textId="77777777" w:rsidR="006130BE" w:rsidRPr="006130BE" w:rsidRDefault="006130BE" w:rsidP="006130BE">
      <w:pPr>
        <w:pStyle w:val="Heading3"/>
        <w:rPr>
          <w:rFonts w:ascii="Arial" w:hAnsi="Arial" w:cs="Arial"/>
          <w:color w:val="CA005D"/>
          <w:u w:val="single"/>
          <w:lang w:val="en-US"/>
        </w:rPr>
      </w:pPr>
      <w:r w:rsidRPr="006130BE">
        <w:rPr>
          <w:rFonts w:ascii="Arial" w:hAnsi="Arial" w:cs="Arial"/>
          <w:color w:val="CA005D"/>
        </w:rPr>
        <w:t>How to Complain about a Legal Service Provider</w:t>
      </w:r>
    </w:p>
    <w:p w14:paraId="5503FF23" w14:textId="77777777" w:rsidR="006130BE" w:rsidRPr="00052111" w:rsidRDefault="006130BE" w:rsidP="006130BE">
      <w:pPr>
        <w:spacing w:after="0" w:line="276" w:lineRule="auto"/>
        <w:rPr>
          <w:rFonts w:ascii="Arial" w:hAnsi="Arial" w:cs="Arial"/>
          <w:lang w:val="en-US"/>
        </w:rPr>
      </w:pPr>
    </w:p>
    <w:p w14:paraId="155FBC02" w14:textId="77777777" w:rsidR="006130BE" w:rsidRDefault="006130BE" w:rsidP="006130BE">
      <w:pPr>
        <w:spacing w:after="0" w:line="276" w:lineRule="auto"/>
        <w:rPr>
          <w:rFonts w:ascii="Arial" w:hAnsi="Arial" w:cs="Arial"/>
          <w:lang w:val="en-US"/>
        </w:rPr>
      </w:pPr>
      <w:r w:rsidRPr="4C43D612">
        <w:rPr>
          <w:rFonts w:ascii="Arial" w:hAnsi="Arial" w:cs="Arial"/>
        </w:rPr>
        <w:t xml:space="preserve">When we use the words legal service provider, we mean a solicitor, conveyancer, barrister or other lawyer or legal professional. </w:t>
      </w:r>
    </w:p>
    <w:p w14:paraId="14BC477C" w14:textId="77777777" w:rsidR="006130BE" w:rsidRPr="00052111" w:rsidRDefault="006130BE" w:rsidP="006130BE">
      <w:pPr>
        <w:spacing w:after="0" w:line="276" w:lineRule="auto"/>
        <w:rPr>
          <w:rFonts w:ascii="Arial" w:hAnsi="Arial" w:cs="Arial"/>
          <w:lang w:val="en-US"/>
        </w:rPr>
      </w:pPr>
    </w:p>
    <w:p w14:paraId="160F20B6" w14:textId="77777777" w:rsidR="006130BE" w:rsidRPr="00052111" w:rsidRDefault="006130BE" w:rsidP="006130BE">
      <w:pPr>
        <w:spacing w:after="0" w:line="276" w:lineRule="auto"/>
        <w:rPr>
          <w:rFonts w:ascii="Arial" w:hAnsi="Arial" w:cs="Arial"/>
        </w:rPr>
      </w:pPr>
      <w:r w:rsidRPr="4C43D612">
        <w:rPr>
          <w:rFonts w:ascii="Arial" w:hAnsi="Arial" w:cs="Arial"/>
        </w:rPr>
        <w:t>If you use a legal service provider, you expect a good service. It can be upsetting if this does not happen.</w:t>
      </w:r>
    </w:p>
    <w:p w14:paraId="5D66B697" w14:textId="77777777" w:rsidR="006130BE" w:rsidRPr="00052111" w:rsidRDefault="006130BE" w:rsidP="006130BE">
      <w:pPr>
        <w:spacing w:after="0" w:line="276" w:lineRule="auto"/>
        <w:rPr>
          <w:rFonts w:ascii="Arial" w:hAnsi="Arial" w:cs="Arial"/>
          <w:lang w:val="en-US"/>
        </w:rPr>
      </w:pPr>
    </w:p>
    <w:p w14:paraId="48779BD7" w14:textId="77777777" w:rsidR="006130BE" w:rsidRPr="00052111" w:rsidRDefault="006130BE" w:rsidP="006130BE">
      <w:pPr>
        <w:spacing w:after="0" w:line="276" w:lineRule="auto"/>
        <w:rPr>
          <w:rFonts w:ascii="Arial" w:hAnsi="Arial" w:cs="Arial"/>
          <w:lang w:val="en-US"/>
        </w:rPr>
      </w:pPr>
      <w:r w:rsidRPr="4C43D612">
        <w:rPr>
          <w:rFonts w:ascii="Arial" w:hAnsi="Arial" w:cs="Arial"/>
        </w:rPr>
        <w:t>For example, you may be unhappy about delays, communication, a decision that’s been made, or costs you weren’t expecting.</w:t>
      </w:r>
    </w:p>
    <w:p w14:paraId="2FA270E8" w14:textId="77777777" w:rsidR="006130BE" w:rsidRPr="00052111" w:rsidRDefault="006130BE" w:rsidP="006130BE">
      <w:pPr>
        <w:spacing w:after="0" w:line="276" w:lineRule="auto"/>
        <w:rPr>
          <w:rFonts w:ascii="Arial" w:hAnsi="Arial" w:cs="Arial"/>
          <w:lang w:val="en-US"/>
        </w:rPr>
      </w:pPr>
    </w:p>
    <w:p w14:paraId="05D23A0B" w14:textId="77777777" w:rsidR="006130BE" w:rsidRPr="00052111" w:rsidRDefault="006130BE" w:rsidP="006130BE">
      <w:pPr>
        <w:spacing w:after="0" w:line="276" w:lineRule="auto"/>
        <w:rPr>
          <w:rFonts w:ascii="Arial" w:hAnsi="Arial" w:cs="Arial"/>
        </w:rPr>
      </w:pPr>
      <w:r w:rsidRPr="4C43D612">
        <w:rPr>
          <w:rFonts w:ascii="Arial" w:hAnsi="Arial" w:cs="Arial"/>
        </w:rPr>
        <w:t>This guide explains how to complain clearly so your legal provider can put things right as quickly as possible.</w:t>
      </w:r>
    </w:p>
    <w:p w14:paraId="6D096F97" w14:textId="77777777" w:rsidR="006130BE" w:rsidRPr="00052111" w:rsidRDefault="006130BE" w:rsidP="006130BE">
      <w:pPr>
        <w:spacing w:after="0" w:line="276" w:lineRule="auto"/>
        <w:rPr>
          <w:rFonts w:ascii="Arial" w:hAnsi="Arial" w:cs="Arial"/>
          <w:lang w:val="en-US"/>
        </w:rPr>
      </w:pPr>
    </w:p>
    <w:p w14:paraId="1E0AEB85" w14:textId="77777777" w:rsidR="006130BE" w:rsidRPr="006130BE" w:rsidRDefault="006130BE" w:rsidP="006130BE">
      <w:pPr>
        <w:pStyle w:val="Heading2"/>
        <w:spacing w:before="0" w:after="0" w:line="276" w:lineRule="auto"/>
        <w:rPr>
          <w:rFonts w:ascii="Arial" w:hAnsi="Arial" w:cs="Arial"/>
          <w:b w:val="0"/>
          <w:bCs/>
          <w:color w:val="003745"/>
          <w:sz w:val="24"/>
          <w:szCs w:val="24"/>
          <w:lang w:val="en-US"/>
        </w:rPr>
      </w:pPr>
      <w:r w:rsidRPr="006130BE">
        <w:rPr>
          <w:rFonts w:ascii="Arial" w:hAnsi="Arial" w:cs="Arial"/>
          <w:bCs/>
          <w:color w:val="003745"/>
          <w:sz w:val="24"/>
          <w:szCs w:val="24"/>
        </w:rPr>
        <w:t>Where do I find out how to complain?</w:t>
      </w:r>
    </w:p>
    <w:p w14:paraId="23FA03F1" w14:textId="77777777" w:rsidR="006130BE" w:rsidRPr="00052111" w:rsidRDefault="006130BE" w:rsidP="006130BE">
      <w:pPr>
        <w:spacing w:after="0" w:line="276" w:lineRule="auto"/>
        <w:rPr>
          <w:rFonts w:ascii="Arial" w:hAnsi="Arial" w:cs="Arial"/>
          <w:lang w:val="en-US"/>
        </w:rPr>
      </w:pPr>
    </w:p>
    <w:p w14:paraId="4975F7FC"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rules for legal service providers say they must have a procedure for dealing with complaints. </w:t>
      </w:r>
    </w:p>
    <w:p w14:paraId="4DB76AAB" w14:textId="77777777" w:rsidR="006130BE" w:rsidRPr="00052111" w:rsidRDefault="006130BE" w:rsidP="006130BE">
      <w:pPr>
        <w:spacing w:after="0" w:line="276" w:lineRule="auto"/>
        <w:rPr>
          <w:rFonts w:ascii="Arial" w:hAnsi="Arial" w:cs="Arial"/>
          <w:lang w:val="en-US"/>
        </w:rPr>
      </w:pPr>
    </w:p>
    <w:p w14:paraId="10840016" w14:textId="77777777" w:rsidR="006130BE" w:rsidRPr="00052111" w:rsidRDefault="006130BE" w:rsidP="006130BE">
      <w:pPr>
        <w:spacing w:after="0" w:line="276" w:lineRule="auto"/>
        <w:rPr>
          <w:rFonts w:ascii="Arial" w:hAnsi="Arial" w:cs="Arial"/>
          <w:lang w:val="en-US"/>
        </w:rPr>
      </w:pPr>
      <w:r w:rsidRPr="4C43D612">
        <w:rPr>
          <w:rFonts w:ascii="Arial" w:hAnsi="Arial" w:cs="Arial"/>
        </w:rPr>
        <w:t>First, find your legal provider’s own procedure. It should give important information such as who to contact and what to expect.</w:t>
      </w:r>
    </w:p>
    <w:p w14:paraId="3303F6ED" w14:textId="77777777" w:rsidR="006130BE" w:rsidRPr="00052111" w:rsidRDefault="006130BE" w:rsidP="006130BE">
      <w:pPr>
        <w:spacing w:after="0" w:line="276" w:lineRule="auto"/>
        <w:rPr>
          <w:rFonts w:ascii="Arial" w:hAnsi="Arial" w:cs="Arial"/>
          <w:lang w:val="en-US"/>
        </w:rPr>
      </w:pPr>
    </w:p>
    <w:p w14:paraId="3A24BF02"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complaints procedure should be with the information your legal service provider gave you at the start. If you can’t find it, look on their website, or ask the person you’ve been dealing with for a copy. </w:t>
      </w:r>
    </w:p>
    <w:p w14:paraId="2EC0928F" w14:textId="77777777" w:rsidR="006130BE" w:rsidRPr="00052111" w:rsidRDefault="006130BE" w:rsidP="006130BE">
      <w:pPr>
        <w:spacing w:after="0" w:line="276" w:lineRule="auto"/>
        <w:rPr>
          <w:rFonts w:ascii="Arial" w:hAnsi="Arial" w:cs="Arial"/>
          <w:lang w:val="en-US"/>
        </w:rPr>
      </w:pPr>
    </w:p>
    <w:p w14:paraId="2CC341D4"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Legal Ombudsman has a Model Complaints Resolution Procedure for legal service providers [link] to help them sort out complaints. Your legal provider doesn’t </w:t>
      </w:r>
      <w:r w:rsidRPr="4C43D612">
        <w:rPr>
          <w:rFonts w:ascii="Arial" w:hAnsi="Arial" w:cs="Arial"/>
          <w:i/>
          <w:iCs/>
        </w:rPr>
        <w:t>have</w:t>
      </w:r>
      <w:r w:rsidRPr="4C43D612">
        <w:rPr>
          <w:rFonts w:ascii="Arial" w:hAnsi="Arial" w:cs="Arial"/>
        </w:rPr>
        <w:t xml:space="preserve"> to use this. But you may find it helpful to read our guidance for consumers [link] to understand what we think a good procedure looks like.</w:t>
      </w:r>
    </w:p>
    <w:p w14:paraId="59C13F9A" w14:textId="77777777" w:rsidR="006130BE" w:rsidRPr="00052111" w:rsidRDefault="006130BE" w:rsidP="006130BE">
      <w:pPr>
        <w:spacing w:after="0" w:line="276" w:lineRule="auto"/>
        <w:rPr>
          <w:rFonts w:ascii="Arial" w:hAnsi="Arial" w:cs="Arial"/>
          <w:lang w:val="en-US"/>
        </w:rPr>
      </w:pPr>
    </w:p>
    <w:p w14:paraId="65B1CBC3" w14:textId="77777777" w:rsidR="006130BE" w:rsidRPr="006130BE" w:rsidRDefault="006130BE" w:rsidP="006130BE">
      <w:pPr>
        <w:pStyle w:val="Heading2"/>
        <w:spacing w:before="0" w:after="0" w:line="276" w:lineRule="auto"/>
        <w:rPr>
          <w:rFonts w:ascii="Arial" w:hAnsi="Arial" w:cs="Arial"/>
          <w:b w:val="0"/>
          <w:bCs/>
          <w:color w:val="003745"/>
          <w:sz w:val="24"/>
          <w:szCs w:val="24"/>
          <w:lang w:val="en-US"/>
        </w:rPr>
      </w:pPr>
      <w:r w:rsidRPr="006130BE">
        <w:rPr>
          <w:rFonts w:ascii="Arial" w:hAnsi="Arial" w:cs="Arial"/>
          <w:bCs/>
          <w:color w:val="003745"/>
          <w:sz w:val="24"/>
          <w:szCs w:val="24"/>
        </w:rPr>
        <w:t>How do I make my complaint?</w:t>
      </w:r>
    </w:p>
    <w:p w14:paraId="70E2E95B" w14:textId="77777777" w:rsidR="006130BE" w:rsidRPr="00052111" w:rsidRDefault="006130BE" w:rsidP="006130BE">
      <w:pPr>
        <w:spacing w:after="0" w:line="276" w:lineRule="auto"/>
        <w:rPr>
          <w:rFonts w:ascii="Arial" w:hAnsi="Arial" w:cs="Arial"/>
          <w:lang w:val="en-US"/>
        </w:rPr>
      </w:pPr>
    </w:p>
    <w:p w14:paraId="4C1F2904" w14:textId="77777777" w:rsidR="006130BE" w:rsidRPr="00052111" w:rsidRDefault="006130BE" w:rsidP="006130BE">
      <w:pPr>
        <w:spacing w:after="0" w:line="276" w:lineRule="auto"/>
        <w:rPr>
          <w:rFonts w:ascii="Arial" w:hAnsi="Arial" w:cs="Arial"/>
          <w:lang w:val="en-US"/>
        </w:rPr>
      </w:pPr>
      <w:r w:rsidRPr="4C43D612">
        <w:rPr>
          <w:rFonts w:ascii="Arial" w:hAnsi="Arial" w:cs="Arial"/>
        </w:rPr>
        <w:t>You can complain in any way you like – it could be a letter or email, or it could be a conversation in person or on the phone. You just need to tell your legal service provider that you’re unhappy and want to complain and why.</w:t>
      </w:r>
    </w:p>
    <w:p w14:paraId="62755A17" w14:textId="77777777" w:rsidR="006130BE" w:rsidRPr="00052111" w:rsidRDefault="006130BE" w:rsidP="006130BE">
      <w:pPr>
        <w:spacing w:after="0" w:line="276" w:lineRule="auto"/>
        <w:rPr>
          <w:rFonts w:ascii="Arial" w:hAnsi="Arial" w:cs="Arial"/>
          <w:lang w:val="en-US"/>
        </w:rPr>
      </w:pPr>
    </w:p>
    <w:p w14:paraId="4B0E03D0" w14:textId="77777777" w:rsidR="006130BE" w:rsidRPr="00052111" w:rsidRDefault="006130BE" w:rsidP="006130BE">
      <w:pPr>
        <w:spacing w:after="0" w:line="276" w:lineRule="auto"/>
        <w:rPr>
          <w:rFonts w:ascii="Arial" w:hAnsi="Arial" w:cs="Arial"/>
        </w:rPr>
      </w:pPr>
      <w:r w:rsidRPr="4C43D612">
        <w:rPr>
          <w:rFonts w:ascii="Arial" w:hAnsi="Arial" w:cs="Arial"/>
        </w:rPr>
        <w:lastRenderedPageBreak/>
        <w:t>Your legal service provider’s procedure may suggest you complain in writing. You don’t have to do this. Writing things down can help you gather your thoughts.</w:t>
      </w:r>
      <w:r>
        <w:br/>
      </w:r>
      <w:r w:rsidRPr="4C43D612">
        <w:rPr>
          <w:rFonts w:ascii="Arial" w:hAnsi="Arial" w:cs="Arial"/>
        </w:rPr>
        <w:t>It also creates a record of what you said.</w:t>
      </w:r>
    </w:p>
    <w:p w14:paraId="73B52C22" w14:textId="77777777" w:rsidR="006130BE" w:rsidRPr="00052111" w:rsidRDefault="006130BE" w:rsidP="006130BE">
      <w:pPr>
        <w:spacing w:after="0" w:line="276" w:lineRule="auto"/>
        <w:rPr>
          <w:rFonts w:ascii="Arial" w:hAnsi="Arial" w:cs="Arial"/>
          <w:lang w:val="en-US"/>
        </w:rPr>
      </w:pPr>
    </w:p>
    <w:p w14:paraId="086B11EF"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If you’re complaining in writing, you can use our template to help you. The template can be found here </w:t>
      </w:r>
      <w:commentRangeStart w:id="0"/>
      <w:r w:rsidRPr="4C43D612">
        <w:rPr>
          <w:rFonts w:ascii="Arial" w:hAnsi="Arial" w:cs="Arial"/>
        </w:rPr>
        <w:t>[link]</w:t>
      </w:r>
      <w:commentRangeEnd w:id="0"/>
      <w:r w:rsidRPr="4C43D612">
        <w:rPr>
          <w:rStyle w:val="CommentReference"/>
          <w:rFonts w:ascii="Arial" w:hAnsi="Arial" w:cs="Arial"/>
          <w:sz w:val="24"/>
          <w:szCs w:val="24"/>
        </w:rPr>
        <w:commentReference w:id="0"/>
      </w:r>
      <w:r w:rsidRPr="4C43D612">
        <w:rPr>
          <w:rFonts w:ascii="Arial" w:hAnsi="Arial" w:cs="Arial"/>
        </w:rPr>
        <w:t xml:space="preserve">. </w:t>
      </w:r>
    </w:p>
    <w:p w14:paraId="0E9BC1CA" w14:textId="77777777" w:rsidR="006130BE" w:rsidRPr="00052111" w:rsidRDefault="006130BE" w:rsidP="006130BE">
      <w:pPr>
        <w:spacing w:after="0" w:line="276" w:lineRule="auto"/>
        <w:rPr>
          <w:rFonts w:ascii="Arial" w:hAnsi="Arial" w:cs="Arial"/>
          <w:lang w:val="en-US"/>
        </w:rPr>
      </w:pPr>
    </w:p>
    <w:p w14:paraId="08660C32" w14:textId="77777777" w:rsidR="006130BE" w:rsidRDefault="006130BE" w:rsidP="006130BE">
      <w:pPr>
        <w:pStyle w:val="Heading2"/>
        <w:spacing w:before="0" w:after="0" w:line="276" w:lineRule="auto"/>
        <w:rPr>
          <w:rFonts w:ascii="Arial" w:hAnsi="Arial" w:cs="Arial"/>
          <w:bCs/>
          <w:color w:val="003745"/>
          <w:sz w:val="24"/>
          <w:szCs w:val="24"/>
        </w:rPr>
      </w:pPr>
      <w:r w:rsidRPr="006130BE">
        <w:rPr>
          <w:rFonts w:ascii="Arial" w:hAnsi="Arial" w:cs="Arial"/>
          <w:bCs/>
          <w:color w:val="003745"/>
          <w:sz w:val="24"/>
          <w:szCs w:val="24"/>
        </w:rPr>
        <w:t>What should I say in my complaint?</w:t>
      </w:r>
    </w:p>
    <w:p w14:paraId="570EA098" w14:textId="77777777" w:rsidR="00D57A06" w:rsidRDefault="00D57A06" w:rsidP="00D57A06">
      <w:pPr>
        <w:pStyle w:val="BodyText"/>
        <w:rPr>
          <w:lang w:val="en-US"/>
        </w:rPr>
      </w:pPr>
    </w:p>
    <w:tbl>
      <w:tblPr>
        <w:tblStyle w:val="TableGrid"/>
        <w:tblW w:w="10206" w:type="dxa"/>
        <w:tblInd w:w="-584" w:type="dxa"/>
        <w:tblLook w:val="04A0" w:firstRow="1" w:lastRow="0" w:firstColumn="1" w:lastColumn="0" w:noHBand="0" w:noVBand="1"/>
      </w:tblPr>
      <w:tblGrid>
        <w:gridCol w:w="1555"/>
        <w:gridCol w:w="8651"/>
      </w:tblGrid>
      <w:tr w:rsidR="00D57A06" w14:paraId="4765228D" w14:textId="77777777" w:rsidTr="004F0322">
        <w:tc>
          <w:tcPr>
            <w:tcW w:w="1555" w:type="dxa"/>
            <w:tcBorders>
              <w:top w:val="nil"/>
              <w:left w:val="nil"/>
              <w:bottom w:val="nil"/>
              <w:right w:val="nil"/>
            </w:tcBorders>
            <w:vAlign w:val="center"/>
          </w:tcPr>
          <w:p w14:paraId="58002B49" w14:textId="77777777" w:rsidR="00D57A06" w:rsidRPr="00D57A06" w:rsidRDefault="00D57A06" w:rsidP="004F0322">
            <w:pPr>
              <w:pStyle w:val="NoSpacing"/>
              <w:spacing w:line="276" w:lineRule="auto"/>
              <w:jc w:val="center"/>
              <w:rPr>
                <w:rFonts w:ascii="Arial" w:hAnsi="Arial" w:cs="Arial"/>
                <w:color w:val="FFFFFF" w:themeColor="background1"/>
              </w:rPr>
            </w:pPr>
            <w:r w:rsidRPr="00D57A06">
              <w:rPr>
                <w:noProof/>
                <w:color w:val="FFFFFF" w:themeColor="background1"/>
              </w:rPr>
              <w:drawing>
                <wp:inline distT="0" distB="0" distL="0" distR="0" wp14:anchorId="0DEB5630" wp14:editId="1856368C">
                  <wp:extent cx="720000" cy="720000"/>
                  <wp:effectExtent l="0" t="0" r="4445" b="4445"/>
                  <wp:docPr id="179497579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2389A84" w14:textId="3E52AF84" w:rsidR="00D57A06" w:rsidRPr="00D57A06" w:rsidRDefault="00D57A06" w:rsidP="00D57A06">
            <w:pPr>
              <w:spacing w:line="276" w:lineRule="auto"/>
              <w:rPr>
                <w:rFonts w:ascii="Arial" w:hAnsi="Arial" w:cs="Arial"/>
                <w:b/>
                <w:bCs/>
                <w:color w:val="FFFFFF" w:themeColor="background1"/>
                <w:lang w:val="en-US"/>
              </w:rPr>
            </w:pPr>
            <w:r w:rsidRPr="00D57A06">
              <w:rPr>
                <w:rFonts w:ascii="Arial" w:hAnsi="Arial" w:cs="Arial"/>
                <w:b/>
                <w:bCs/>
                <w:color w:val="FFFFFF" w:themeColor="background1"/>
              </w:rPr>
              <w:t>A good complaint has three key parts:</w:t>
            </w:r>
            <w:r w:rsidRPr="00D57A06">
              <w:rPr>
                <w:rFonts w:ascii="Arial" w:hAnsi="Arial" w:cs="Arial"/>
                <w:b/>
                <w:bCs/>
                <w:color w:val="FFFFFF" w:themeColor="background1"/>
              </w:rPr>
              <w:br/>
            </w:r>
          </w:p>
          <w:p w14:paraId="008CAC4C" w14:textId="77777777" w:rsidR="00D57A06" w:rsidRPr="00D57A06" w:rsidRDefault="00D57A06" w:rsidP="00D57A06">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What went wrong</w:t>
            </w:r>
          </w:p>
          <w:p w14:paraId="2FBA9A48" w14:textId="77777777" w:rsidR="00D57A06" w:rsidRPr="00D57A06" w:rsidRDefault="00D57A06" w:rsidP="00D57A06">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How it affected you</w:t>
            </w:r>
          </w:p>
          <w:p w14:paraId="198967F0" w14:textId="2FCBF3BF" w:rsidR="00D57A06" w:rsidRPr="00D57A06" w:rsidRDefault="00D57A06" w:rsidP="004F0322">
            <w:pPr>
              <w:pStyle w:val="ListParagraph"/>
              <w:numPr>
                <w:ilvl w:val="0"/>
                <w:numId w:val="39"/>
              </w:numPr>
              <w:spacing w:line="276" w:lineRule="auto"/>
              <w:rPr>
                <w:rFonts w:ascii="Arial" w:hAnsi="Arial" w:cs="Arial"/>
                <w:color w:val="FFFFFF" w:themeColor="background1"/>
              </w:rPr>
            </w:pPr>
            <w:r w:rsidRPr="00D57A06">
              <w:rPr>
                <w:rFonts w:ascii="Arial" w:hAnsi="Arial" w:cs="Arial"/>
                <w:color w:val="FFFFFF" w:themeColor="background1"/>
              </w:rPr>
              <w:t>How you want it put right</w:t>
            </w:r>
          </w:p>
        </w:tc>
      </w:tr>
    </w:tbl>
    <w:p w14:paraId="19FA8FC8" w14:textId="77777777" w:rsidR="006130BE" w:rsidRPr="00052111" w:rsidRDefault="006130BE" w:rsidP="006130BE">
      <w:pPr>
        <w:spacing w:after="0" w:line="276" w:lineRule="auto"/>
        <w:rPr>
          <w:rFonts w:ascii="Arial" w:hAnsi="Arial" w:cs="Arial"/>
          <w:lang w:val="en-US"/>
        </w:rPr>
      </w:pPr>
    </w:p>
    <w:p w14:paraId="3C6AB11E" w14:textId="77777777" w:rsidR="006130BE" w:rsidRDefault="006130BE" w:rsidP="006130BE">
      <w:pPr>
        <w:spacing w:after="0" w:line="276" w:lineRule="auto"/>
        <w:rPr>
          <w:rFonts w:ascii="Arial" w:hAnsi="Arial" w:cs="Arial"/>
          <w:lang w:val="en-US"/>
        </w:rPr>
      </w:pPr>
      <w:r w:rsidRPr="4C43D612">
        <w:rPr>
          <w:rFonts w:ascii="Arial" w:hAnsi="Arial" w:cs="Arial"/>
        </w:rPr>
        <w:t>To help sort things out as quickly as possible, keep these key points in mind:</w:t>
      </w:r>
    </w:p>
    <w:p w14:paraId="64198DFC" w14:textId="77777777" w:rsidR="006130BE" w:rsidRPr="00052111" w:rsidRDefault="006130BE" w:rsidP="006130BE">
      <w:pPr>
        <w:spacing w:after="0" w:line="276" w:lineRule="auto"/>
        <w:rPr>
          <w:rFonts w:ascii="Arial" w:hAnsi="Arial" w:cs="Arial"/>
          <w:i/>
          <w:iCs/>
          <w:lang w:val="en-US"/>
        </w:rPr>
      </w:pPr>
    </w:p>
    <w:p w14:paraId="4368DE54" w14:textId="77777777" w:rsidR="006130BE" w:rsidRPr="006130BE" w:rsidRDefault="006130BE" w:rsidP="006130BE">
      <w:pPr>
        <w:pStyle w:val="ListParagraph"/>
        <w:numPr>
          <w:ilvl w:val="0"/>
          <w:numId w:val="41"/>
        </w:numPr>
        <w:spacing w:after="0" w:line="276" w:lineRule="auto"/>
        <w:rPr>
          <w:rFonts w:ascii="Arial" w:hAnsi="Arial" w:cs="Arial"/>
          <w:lang w:val="en-US"/>
        </w:rPr>
      </w:pPr>
      <w:r w:rsidRPr="006130BE">
        <w:rPr>
          <w:rFonts w:ascii="Arial" w:hAnsi="Arial" w:cs="Arial"/>
          <w:b/>
          <w:bCs/>
        </w:rPr>
        <w:t>Say it’s a complaint</w:t>
      </w:r>
      <w:r w:rsidRPr="006130BE">
        <w:rPr>
          <w:rFonts w:ascii="Arial" w:hAnsi="Arial" w:cs="Arial"/>
        </w:rPr>
        <w:t xml:space="preserve">. Make sure it’s clear you’re making a complaint. You can do this in the heading or subject line of your letter or email – for example, “Complaint – sale of 38 Woodland Road”. Or if it’s a conversation, say that you’d like to make a complaint. </w:t>
      </w:r>
    </w:p>
    <w:p w14:paraId="292617EE" w14:textId="77777777" w:rsidR="006130BE" w:rsidRPr="00052111" w:rsidRDefault="006130BE" w:rsidP="006130BE">
      <w:pPr>
        <w:pStyle w:val="ListParagraph"/>
        <w:spacing w:after="0" w:line="276" w:lineRule="auto"/>
        <w:rPr>
          <w:rFonts w:ascii="Arial" w:hAnsi="Arial" w:cs="Arial"/>
          <w:lang w:val="en-US"/>
        </w:rPr>
      </w:pPr>
    </w:p>
    <w:p w14:paraId="3570D004" w14:textId="77777777" w:rsidR="006130BE" w:rsidRPr="006130BE" w:rsidRDefault="006130BE" w:rsidP="006130BE">
      <w:pPr>
        <w:pStyle w:val="ListParagraph"/>
        <w:numPr>
          <w:ilvl w:val="0"/>
          <w:numId w:val="41"/>
        </w:numPr>
        <w:spacing w:after="0" w:line="276" w:lineRule="auto"/>
        <w:rPr>
          <w:rFonts w:ascii="Arial" w:eastAsia="Times New Roman" w:hAnsi="Arial" w:cs="Arial"/>
          <w:b/>
          <w:bCs/>
          <w:kern w:val="0"/>
          <w:lang w:eastAsia="en-GB"/>
          <w14:ligatures w14:val="none"/>
        </w:rPr>
      </w:pPr>
      <w:r w:rsidRPr="006130BE">
        <w:rPr>
          <w:rFonts w:ascii="Arial" w:eastAsia="Times New Roman" w:hAnsi="Arial" w:cs="Arial"/>
          <w:b/>
          <w:bCs/>
          <w:kern w:val="0"/>
          <w:lang w:eastAsia="en-GB"/>
          <w14:ligatures w14:val="none"/>
        </w:rPr>
        <w:t>Be polite and respectful, even if you are upset. This helps you work with your provider to sort things out.</w:t>
      </w:r>
    </w:p>
    <w:p w14:paraId="43E8F907" w14:textId="77777777" w:rsidR="006130BE" w:rsidRPr="00052111" w:rsidRDefault="006130BE" w:rsidP="006130BE">
      <w:pPr>
        <w:spacing w:after="0" w:line="276" w:lineRule="auto"/>
        <w:rPr>
          <w:rFonts w:ascii="Arial" w:eastAsia="Times New Roman" w:hAnsi="Arial" w:cs="Arial"/>
          <w:b/>
          <w:bCs/>
          <w:kern w:val="0"/>
          <w:lang w:eastAsia="en-GB"/>
          <w14:ligatures w14:val="none"/>
        </w:rPr>
      </w:pPr>
    </w:p>
    <w:p w14:paraId="5BA657A2" w14:textId="77777777" w:rsidR="006130BE" w:rsidRPr="006130BE" w:rsidRDefault="006130BE" w:rsidP="006130BE">
      <w:pPr>
        <w:pStyle w:val="ListParagraph"/>
        <w:numPr>
          <w:ilvl w:val="0"/>
          <w:numId w:val="41"/>
        </w:numPr>
        <w:spacing w:after="0" w:line="276" w:lineRule="auto"/>
        <w:rPr>
          <w:rFonts w:ascii="Arial" w:hAnsi="Arial" w:cs="Arial"/>
        </w:rPr>
      </w:pPr>
      <w:r w:rsidRPr="006130BE">
        <w:rPr>
          <w:rFonts w:ascii="Arial" w:hAnsi="Arial" w:cs="Arial"/>
          <w:b/>
          <w:bCs/>
        </w:rPr>
        <w:t>Explain clearly and simply.</w:t>
      </w:r>
      <w:r w:rsidRPr="006130BE">
        <w:rPr>
          <w:rFonts w:ascii="Arial" w:hAnsi="Arial" w:cs="Arial"/>
        </w:rPr>
        <w:t xml:space="preserve"> Even though you’re dealing with a legal service provider, you don’t need to use legal language to complain. Use your own words, as if you were talking to a friend.  AI tools can help you organise your thoughts, but do not rely on them completely. Your provider needs to hear your own words.</w:t>
      </w:r>
    </w:p>
    <w:p w14:paraId="177CD6BE" w14:textId="77777777" w:rsidR="006130BE" w:rsidRPr="00052111" w:rsidRDefault="006130BE" w:rsidP="006130BE">
      <w:pPr>
        <w:spacing w:after="0" w:line="276" w:lineRule="auto"/>
        <w:rPr>
          <w:rFonts w:ascii="Arial" w:hAnsi="Arial" w:cs="Arial"/>
        </w:rPr>
      </w:pPr>
    </w:p>
    <w:p w14:paraId="2B46F84A" w14:textId="77777777" w:rsidR="006130BE" w:rsidRPr="006130BE" w:rsidRDefault="006130BE" w:rsidP="006130BE">
      <w:pPr>
        <w:pStyle w:val="ListParagraph"/>
        <w:numPr>
          <w:ilvl w:val="0"/>
          <w:numId w:val="41"/>
        </w:numPr>
        <w:spacing w:after="0" w:line="276" w:lineRule="auto"/>
        <w:rPr>
          <w:rFonts w:ascii="Arial" w:eastAsia="Times New Roman" w:hAnsi="Arial" w:cs="Arial"/>
          <w:b/>
          <w:bCs/>
          <w:kern w:val="0"/>
          <w:lang w:eastAsia="en-GB"/>
          <w14:ligatures w14:val="none"/>
        </w:rPr>
      </w:pPr>
      <w:r w:rsidRPr="006130BE">
        <w:rPr>
          <w:rFonts w:ascii="Arial" w:eastAsia="Times New Roman" w:hAnsi="Arial" w:cs="Arial"/>
          <w:b/>
          <w:bCs/>
          <w:kern w:val="0"/>
          <w:lang w:eastAsia="en-GB"/>
          <w14:ligatures w14:val="none"/>
        </w:rPr>
        <w:t>Include useful details, such as names of people you’ve dealt with, dates of important events, amounts of money involved and reference numbers.</w:t>
      </w:r>
    </w:p>
    <w:p w14:paraId="5CAFEA60" w14:textId="77777777" w:rsidR="006130BE" w:rsidRPr="00052111" w:rsidRDefault="006130BE" w:rsidP="006130BE">
      <w:pPr>
        <w:spacing w:after="0" w:line="276" w:lineRule="auto"/>
        <w:rPr>
          <w:rFonts w:ascii="Arial" w:eastAsia="Times New Roman" w:hAnsi="Arial" w:cs="Arial"/>
          <w:b/>
          <w:bCs/>
          <w:kern w:val="0"/>
          <w:lang w:eastAsia="en-GB"/>
          <w14:ligatures w14:val="none"/>
        </w:rPr>
      </w:pPr>
    </w:p>
    <w:p w14:paraId="63BF4741" w14:textId="77777777" w:rsidR="006130BE" w:rsidRPr="006130BE" w:rsidRDefault="006130BE" w:rsidP="006130BE">
      <w:pPr>
        <w:pStyle w:val="ListParagraph"/>
        <w:numPr>
          <w:ilvl w:val="0"/>
          <w:numId w:val="41"/>
        </w:numPr>
        <w:spacing w:after="0" w:line="276" w:lineRule="auto"/>
        <w:rPr>
          <w:rFonts w:ascii="Arial" w:hAnsi="Arial" w:cs="Arial"/>
          <w:lang w:val="en-US"/>
        </w:rPr>
      </w:pPr>
      <w:r w:rsidRPr="006130BE">
        <w:rPr>
          <w:rFonts w:ascii="Arial" w:hAnsi="Arial" w:cs="Arial"/>
          <w:b/>
          <w:bCs/>
        </w:rPr>
        <w:t>List what you’re unhappy about.</w:t>
      </w:r>
      <w:r w:rsidRPr="006130BE">
        <w:rPr>
          <w:rFonts w:ascii="Arial" w:hAnsi="Arial" w:cs="Arial"/>
        </w:rPr>
        <w:t xml:space="preserve"> If your complaint is about more than one thing, list them clearly. This will ensure your legal service provider understands, and responds to, the different aspects of your complaint. </w:t>
      </w:r>
    </w:p>
    <w:p w14:paraId="3C1D7569" w14:textId="77777777" w:rsidR="006130BE" w:rsidRPr="00052111" w:rsidRDefault="006130BE" w:rsidP="006130BE">
      <w:pPr>
        <w:spacing w:after="0" w:line="276" w:lineRule="auto"/>
        <w:rPr>
          <w:rFonts w:ascii="Arial" w:hAnsi="Arial" w:cs="Arial"/>
          <w:lang w:val="en-US"/>
        </w:rPr>
      </w:pPr>
    </w:p>
    <w:p w14:paraId="512E0D18" w14:textId="77777777" w:rsidR="006130BE" w:rsidRPr="006130BE" w:rsidRDefault="006130BE" w:rsidP="006130BE">
      <w:pPr>
        <w:pStyle w:val="ListParagraph"/>
        <w:numPr>
          <w:ilvl w:val="0"/>
          <w:numId w:val="41"/>
        </w:numPr>
        <w:spacing w:after="0" w:line="276" w:lineRule="auto"/>
        <w:rPr>
          <w:rFonts w:ascii="Arial" w:eastAsia="Times New Roman" w:hAnsi="Arial" w:cs="Arial"/>
          <w:kern w:val="0"/>
          <w:lang w:eastAsia="en-GB"/>
          <w14:ligatures w14:val="none"/>
        </w:rPr>
      </w:pPr>
      <w:r w:rsidRPr="006130BE">
        <w:rPr>
          <w:rFonts w:ascii="Arial" w:eastAsia="Times New Roman" w:hAnsi="Arial" w:cs="Arial"/>
          <w:b/>
          <w:bCs/>
          <w:kern w:val="0"/>
          <w:lang w:eastAsia="en-GB"/>
          <w14:ligatures w14:val="none"/>
        </w:rPr>
        <w:t xml:space="preserve">Say what went wrong and how it affected you </w:t>
      </w:r>
      <w:r w:rsidRPr="006130BE">
        <w:rPr>
          <w:rFonts w:ascii="Arial" w:hAnsi="Arial" w:cs="Arial"/>
          <w:b/>
          <w:bCs/>
          <w:lang w:val="en-US"/>
        </w:rPr>
        <w:t>(the impact).</w:t>
      </w:r>
      <w:r w:rsidRPr="006130BE">
        <w:rPr>
          <w:rFonts w:ascii="Arial" w:hAnsi="Arial" w:cs="Arial"/>
          <w:lang w:val="en-US"/>
        </w:rPr>
        <w:t xml:space="preserve"> Once you’ve explained the problem, be clear about how this led to the impact. Try to be fair about what was within the legal service provider’s control if this is something you know. For example, were they responsible for a delay – or did they communicate about it badly? Did they cause a stressful situation – or did they make it worse? If you think you’ve lost money, how did their actions cause this? </w:t>
      </w:r>
    </w:p>
    <w:p w14:paraId="6EB9244A" w14:textId="77777777" w:rsidR="006130BE" w:rsidRPr="00052111" w:rsidRDefault="006130BE" w:rsidP="006130BE">
      <w:pPr>
        <w:spacing w:after="0" w:line="276" w:lineRule="auto"/>
        <w:rPr>
          <w:rFonts w:ascii="Arial" w:eastAsia="Times New Roman" w:hAnsi="Arial" w:cs="Arial"/>
          <w:kern w:val="0"/>
          <w:lang w:eastAsia="en-GB"/>
          <w14:ligatures w14:val="none"/>
        </w:rPr>
      </w:pPr>
    </w:p>
    <w:p w14:paraId="4FB20B2A" w14:textId="77777777" w:rsidR="006130BE" w:rsidRPr="006130BE" w:rsidRDefault="006130BE" w:rsidP="006130BE">
      <w:pPr>
        <w:pStyle w:val="ListParagraph"/>
        <w:numPr>
          <w:ilvl w:val="0"/>
          <w:numId w:val="41"/>
        </w:numPr>
        <w:spacing w:after="0" w:line="276" w:lineRule="auto"/>
        <w:rPr>
          <w:rFonts w:ascii="Arial" w:hAnsi="Arial" w:cs="Arial"/>
          <w:b/>
          <w:bCs/>
          <w:lang w:val="en-US"/>
        </w:rPr>
      </w:pPr>
      <w:r w:rsidRPr="006130BE">
        <w:rPr>
          <w:rFonts w:ascii="Arial" w:eastAsia="Times New Roman" w:hAnsi="Arial" w:cs="Arial"/>
          <w:b/>
          <w:bCs/>
          <w:kern w:val="0"/>
          <w:lang w:eastAsia="en-GB"/>
          <w14:ligatures w14:val="none"/>
        </w:rPr>
        <w:t>Think about realistic solutions</w:t>
      </w:r>
      <w:r w:rsidRPr="006130BE">
        <w:rPr>
          <w:rFonts w:ascii="Arial" w:eastAsia="Times New Roman" w:hAnsi="Arial" w:cs="Arial"/>
          <w:kern w:val="0"/>
          <w:lang w:eastAsia="en-GB"/>
          <w14:ligatures w14:val="none"/>
        </w:rPr>
        <w:t xml:space="preserve">.  For example, an apology, fixing work, or reducing fees. </w:t>
      </w:r>
      <w:r w:rsidRPr="006130BE">
        <w:rPr>
          <w:rFonts w:ascii="Arial" w:hAnsi="Arial" w:cs="Arial"/>
          <w:lang w:val="en-US"/>
        </w:rPr>
        <w:t xml:space="preserve">It’s rare to get a lot of compensation for poor customer service. If you’re asking for </w:t>
      </w:r>
      <w:r w:rsidRPr="006130BE">
        <w:rPr>
          <w:rFonts w:ascii="Arial" w:hAnsi="Arial" w:cs="Arial"/>
          <w:lang w:val="en-US"/>
        </w:rPr>
        <w:lastRenderedPageBreak/>
        <w:t>money, say how much and why you think the amount is right. Look at our guidance here [link] to get an idea of what we think is fair and reasonable.</w:t>
      </w:r>
    </w:p>
    <w:p w14:paraId="7C6333D4" w14:textId="77777777" w:rsidR="006130BE" w:rsidRPr="00052111" w:rsidRDefault="006130BE" w:rsidP="006130BE">
      <w:pPr>
        <w:pStyle w:val="ListParagraph"/>
        <w:spacing w:after="0" w:line="276" w:lineRule="auto"/>
        <w:rPr>
          <w:rFonts w:ascii="Arial" w:hAnsi="Arial" w:cs="Arial"/>
          <w:b/>
          <w:bCs/>
          <w:lang w:val="en-US"/>
        </w:rPr>
      </w:pPr>
    </w:p>
    <w:p w14:paraId="04C84999"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What does the legal service provider have to do?</w:t>
      </w:r>
    </w:p>
    <w:p w14:paraId="12BC368C" w14:textId="77777777" w:rsidR="006130BE" w:rsidRPr="00052111" w:rsidRDefault="006130BE" w:rsidP="006130BE">
      <w:pPr>
        <w:spacing w:after="0" w:line="276" w:lineRule="auto"/>
        <w:rPr>
          <w:rFonts w:ascii="Arial" w:hAnsi="Arial" w:cs="Arial"/>
          <w:lang w:val="en-US"/>
        </w:rPr>
      </w:pPr>
    </w:p>
    <w:p w14:paraId="598542AB" w14:textId="194EE7CA" w:rsidR="006130BE" w:rsidRPr="00052111" w:rsidRDefault="006130BE" w:rsidP="006130BE">
      <w:pPr>
        <w:spacing w:after="0" w:line="276" w:lineRule="auto"/>
        <w:rPr>
          <w:rFonts w:ascii="Arial" w:hAnsi="Arial" w:cs="Arial"/>
          <w:lang w:val="en-US"/>
        </w:rPr>
      </w:pPr>
      <w:r w:rsidRPr="4C43D612">
        <w:rPr>
          <w:rFonts w:ascii="Arial" w:hAnsi="Arial" w:cs="Arial"/>
        </w:rPr>
        <w:t>Your legal service provider must:</w:t>
      </w:r>
      <w:r>
        <w:rPr>
          <w:rFonts w:ascii="Arial" w:hAnsi="Arial" w:cs="Arial"/>
        </w:rPr>
        <w:br/>
      </w:r>
    </w:p>
    <w:p w14:paraId="685B8198"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Respond to your complaint</w:t>
      </w:r>
    </w:p>
    <w:p w14:paraId="19879E81"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Give a final response within eight weeks</w:t>
      </w:r>
    </w:p>
    <w:p w14:paraId="02D87F21"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Not charge you to complain</w:t>
      </w:r>
    </w:p>
    <w:p w14:paraId="4691B44F" w14:textId="77777777" w:rsidR="006130BE" w:rsidRPr="00D57A06" w:rsidRDefault="006130BE" w:rsidP="00D57A06">
      <w:pPr>
        <w:pStyle w:val="ListParagraph"/>
        <w:numPr>
          <w:ilvl w:val="0"/>
          <w:numId w:val="43"/>
        </w:numPr>
        <w:spacing w:after="0" w:line="276" w:lineRule="auto"/>
        <w:rPr>
          <w:rFonts w:ascii="Arial" w:eastAsia="Times New Roman" w:hAnsi="Arial" w:cs="Arial"/>
          <w:kern w:val="0"/>
          <w:lang w:eastAsia="en-GB"/>
          <w14:ligatures w14:val="none"/>
        </w:rPr>
      </w:pPr>
      <w:r w:rsidRPr="00D57A06">
        <w:rPr>
          <w:rFonts w:ascii="Arial" w:eastAsia="Times New Roman" w:hAnsi="Arial" w:cs="Arial"/>
          <w:kern w:val="0"/>
          <w:lang w:eastAsia="en-GB"/>
          <w14:ligatures w14:val="none"/>
        </w:rPr>
        <w:t>Consider any support you need (</w:t>
      </w:r>
      <w:r w:rsidRPr="00D57A06">
        <w:rPr>
          <w:rFonts w:ascii="Arial" w:hAnsi="Arial" w:cs="Arial"/>
          <w:lang w:val="en-US"/>
        </w:rPr>
        <w:t>such as using a different way of communicating).</w:t>
      </w:r>
    </w:p>
    <w:p w14:paraId="5EBF11B1" w14:textId="77777777" w:rsidR="006130BE" w:rsidRPr="00052111" w:rsidRDefault="006130BE" w:rsidP="006130BE">
      <w:pPr>
        <w:pStyle w:val="ListParagraph"/>
        <w:spacing w:after="0" w:line="276" w:lineRule="auto"/>
        <w:rPr>
          <w:rFonts w:ascii="Arial" w:hAnsi="Arial" w:cs="Arial"/>
          <w:lang w:val="en-US"/>
        </w:rPr>
      </w:pPr>
    </w:p>
    <w:p w14:paraId="63169FB8"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The key things above apply whether or not they follow our Model Complaints Resolution Procedure.  </w:t>
      </w:r>
    </w:p>
    <w:p w14:paraId="75FA4FAD" w14:textId="77777777" w:rsidR="006130BE" w:rsidRPr="00052111" w:rsidRDefault="006130BE" w:rsidP="006130BE">
      <w:pPr>
        <w:spacing w:after="0" w:line="276" w:lineRule="auto"/>
        <w:rPr>
          <w:rFonts w:ascii="Arial" w:hAnsi="Arial" w:cs="Arial"/>
          <w:lang w:val="en-US"/>
        </w:rPr>
      </w:pPr>
    </w:p>
    <w:p w14:paraId="1ECF8707"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How long will it take?</w:t>
      </w:r>
    </w:p>
    <w:p w14:paraId="1A7BCFAB" w14:textId="77777777" w:rsidR="006130BE" w:rsidRPr="00052111" w:rsidRDefault="006130BE" w:rsidP="006130BE">
      <w:pPr>
        <w:spacing w:after="0" w:line="276" w:lineRule="auto"/>
        <w:rPr>
          <w:rFonts w:ascii="Arial" w:hAnsi="Arial" w:cs="Arial"/>
          <w:lang w:val="en-US"/>
        </w:rPr>
      </w:pPr>
    </w:p>
    <w:p w14:paraId="1ADA8879" w14:textId="77777777" w:rsidR="006130BE" w:rsidRDefault="006130BE" w:rsidP="006130BE">
      <w:pPr>
        <w:spacing w:after="0" w:line="276" w:lineRule="auto"/>
        <w:rPr>
          <w:rFonts w:ascii="Arial" w:hAnsi="Arial" w:cs="Arial"/>
        </w:rPr>
      </w:pPr>
      <w:r w:rsidRPr="4C43D612">
        <w:rPr>
          <w:rFonts w:ascii="Arial" w:hAnsi="Arial" w:cs="Arial"/>
        </w:rPr>
        <w:t>It may take time to look into your complaint.</w:t>
      </w:r>
    </w:p>
    <w:p w14:paraId="4CB24A05" w14:textId="77777777" w:rsidR="006130BE" w:rsidRPr="00052111" w:rsidRDefault="006130BE" w:rsidP="006130BE">
      <w:pPr>
        <w:spacing w:after="0" w:line="276" w:lineRule="auto"/>
        <w:rPr>
          <w:rFonts w:ascii="Arial" w:hAnsi="Arial" w:cs="Arial"/>
        </w:rPr>
      </w:pPr>
    </w:p>
    <w:p w14:paraId="6ECE8744" w14:textId="77777777" w:rsidR="006130BE" w:rsidRDefault="006130BE" w:rsidP="006130BE">
      <w:pPr>
        <w:spacing w:after="0" w:line="276" w:lineRule="auto"/>
        <w:rPr>
          <w:rFonts w:ascii="Arial" w:hAnsi="Arial" w:cs="Arial"/>
        </w:rPr>
      </w:pPr>
      <w:r w:rsidRPr="4C43D612">
        <w:rPr>
          <w:rFonts w:ascii="Arial" w:hAnsi="Arial" w:cs="Arial"/>
        </w:rPr>
        <w:t>Your provider may ask for more information. Try to give this if you can. If you cannot, tell them.</w:t>
      </w:r>
    </w:p>
    <w:p w14:paraId="042839A9" w14:textId="77777777" w:rsidR="006130BE" w:rsidRPr="00052111" w:rsidRDefault="006130BE" w:rsidP="006130BE">
      <w:pPr>
        <w:spacing w:after="0" w:line="276" w:lineRule="auto"/>
        <w:rPr>
          <w:rFonts w:ascii="Arial" w:hAnsi="Arial" w:cs="Arial"/>
        </w:rPr>
      </w:pPr>
    </w:p>
    <w:p w14:paraId="1638C8E9" w14:textId="77777777" w:rsidR="006130BE" w:rsidRPr="00052111" w:rsidRDefault="006130BE" w:rsidP="006130BE">
      <w:pPr>
        <w:spacing w:after="0" w:line="276" w:lineRule="auto"/>
        <w:rPr>
          <w:rFonts w:ascii="Arial" w:hAnsi="Arial" w:cs="Arial"/>
        </w:rPr>
      </w:pPr>
      <w:r w:rsidRPr="4C43D612">
        <w:rPr>
          <w:rFonts w:ascii="Arial" w:hAnsi="Arial" w:cs="Arial"/>
        </w:rPr>
        <w:t>Simple issues may be sorted in a few days. More complex cases may take up to eight weeks.</w:t>
      </w:r>
    </w:p>
    <w:p w14:paraId="1B80552F" w14:textId="77777777" w:rsidR="006130BE" w:rsidRPr="00052111" w:rsidRDefault="006130BE" w:rsidP="006130BE">
      <w:pPr>
        <w:spacing w:after="0" w:line="276" w:lineRule="auto"/>
        <w:rPr>
          <w:rFonts w:ascii="Arial" w:hAnsi="Arial" w:cs="Arial"/>
        </w:rPr>
      </w:pPr>
    </w:p>
    <w:p w14:paraId="2550AAF1" w14:textId="77777777" w:rsidR="006130BE" w:rsidRPr="00052111" w:rsidRDefault="006130BE" w:rsidP="006130BE">
      <w:pPr>
        <w:spacing w:after="0" w:line="276" w:lineRule="auto"/>
        <w:rPr>
          <w:rFonts w:ascii="Arial" w:hAnsi="Arial" w:cs="Arial"/>
          <w:lang w:val="en-US"/>
        </w:rPr>
      </w:pPr>
      <w:r w:rsidRPr="4C43D612">
        <w:rPr>
          <w:rFonts w:ascii="Arial" w:hAnsi="Arial" w:cs="Arial"/>
        </w:rPr>
        <w:t>If you cannot provide what they ask for, tell them. Also tell them if you do not understand or need help. It’s really important you tell them this.</w:t>
      </w:r>
    </w:p>
    <w:p w14:paraId="22BAA23D" w14:textId="77777777" w:rsidR="006130BE" w:rsidRPr="00052111" w:rsidRDefault="006130BE" w:rsidP="006130BE">
      <w:pPr>
        <w:spacing w:after="0" w:line="276" w:lineRule="auto"/>
        <w:rPr>
          <w:rFonts w:ascii="Arial" w:hAnsi="Arial" w:cs="Arial"/>
          <w:lang w:val="en-US"/>
        </w:rPr>
      </w:pPr>
    </w:p>
    <w:p w14:paraId="6CEECAF6" w14:textId="77777777" w:rsidR="006130BE" w:rsidRPr="00052111" w:rsidRDefault="006130BE" w:rsidP="006130BE">
      <w:pPr>
        <w:spacing w:after="0" w:line="276" w:lineRule="auto"/>
        <w:rPr>
          <w:rFonts w:ascii="Arial" w:hAnsi="Arial" w:cs="Arial"/>
        </w:rPr>
      </w:pPr>
      <w:r w:rsidRPr="4C43D612">
        <w:rPr>
          <w:rFonts w:ascii="Arial" w:hAnsi="Arial" w:cs="Arial"/>
        </w:rPr>
        <w:t>If it’s clear what’s happened – and how things can be put right – they may suggest a solution in a few days. We call this Early Resolution.</w:t>
      </w:r>
    </w:p>
    <w:p w14:paraId="1FED202D" w14:textId="77777777" w:rsidR="006130BE" w:rsidRPr="00052111" w:rsidRDefault="006130BE" w:rsidP="006130BE">
      <w:pPr>
        <w:spacing w:after="0" w:line="276" w:lineRule="auto"/>
        <w:rPr>
          <w:rFonts w:ascii="Arial" w:hAnsi="Arial" w:cs="Arial"/>
          <w:lang w:val="en-US"/>
        </w:rPr>
      </w:pPr>
    </w:p>
    <w:p w14:paraId="66F82BE5" w14:textId="77777777" w:rsidR="006130BE" w:rsidRPr="00052111" w:rsidRDefault="006130BE" w:rsidP="006130BE">
      <w:pPr>
        <w:spacing w:after="0" w:line="276" w:lineRule="auto"/>
        <w:rPr>
          <w:rFonts w:ascii="Arial" w:hAnsi="Arial" w:cs="Arial"/>
          <w:lang w:val="en-US"/>
        </w:rPr>
      </w:pPr>
      <w:r w:rsidRPr="4C43D612">
        <w:rPr>
          <w:rFonts w:ascii="Arial" w:hAnsi="Arial" w:cs="Arial"/>
        </w:rPr>
        <w:t>If your situation is more complicated, they may carry out a Full Investigation. They have up to eight weeks to give you a final written response.</w:t>
      </w:r>
    </w:p>
    <w:p w14:paraId="59B8F051" w14:textId="77777777" w:rsidR="006130BE" w:rsidRPr="00052111" w:rsidRDefault="006130BE" w:rsidP="006130BE">
      <w:pPr>
        <w:spacing w:after="0" w:line="276" w:lineRule="auto"/>
        <w:rPr>
          <w:rFonts w:ascii="Arial" w:hAnsi="Arial" w:cs="Arial"/>
          <w:lang w:val="en-US"/>
        </w:rPr>
      </w:pPr>
    </w:p>
    <w:p w14:paraId="26E8447F" w14:textId="77777777" w:rsidR="006130BE" w:rsidRPr="00052111" w:rsidRDefault="006130BE" w:rsidP="006130BE">
      <w:pPr>
        <w:spacing w:after="0" w:line="276" w:lineRule="auto"/>
        <w:rPr>
          <w:rFonts w:ascii="Arial" w:hAnsi="Arial" w:cs="Arial"/>
          <w:lang w:val="en-US"/>
        </w:rPr>
      </w:pPr>
      <w:r w:rsidRPr="4C43D612">
        <w:rPr>
          <w:rFonts w:ascii="Arial" w:hAnsi="Arial" w:cs="Arial"/>
        </w:rPr>
        <w:t>After eight weeks – whether they’ve responded or not – you can bring your complaint to the Legal Ombudsman. But if your legal provider asks for a short extension, be open to this. It could mean things are sorted out more quickly than going through the Legal Ombudsman.</w:t>
      </w:r>
    </w:p>
    <w:p w14:paraId="37987349" w14:textId="77777777" w:rsidR="006130BE" w:rsidRPr="00052111" w:rsidRDefault="006130BE" w:rsidP="006130BE">
      <w:pPr>
        <w:spacing w:after="0" w:line="276" w:lineRule="auto"/>
        <w:rPr>
          <w:rFonts w:ascii="Arial" w:hAnsi="Arial" w:cs="Arial"/>
          <w:lang w:val="en-US"/>
        </w:rPr>
      </w:pPr>
    </w:p>
    <w:p w14:paraId="79885CC8" w14:textId="0170BAEF" w:rsidR="006130BE" w:rsidRPr="00D57A06" w:rsidRDefault="006130BE" w:rsidP="006130BE">
      <w:pPr>
        <w:spacing w:after="0" w:line="276" w:lineRule="auto"/>
        <w:rPr>
          <w:rFonts w:ascii="Arial" w:hAnsi="Arial" w:cs="Arial"/>
        </w:rPr>
      </w:pPr>
      <w:r w:rsidRPr="4C43D612">
        <w:rPr>
          <w:rFonts w:ascii="Arial" w:hAnsi="Arial" w:cs="Arial"/>
        </w:rPr>
        <w:t xml:space="preserve">See our Model Complaints Resolution Procedure guidance here </w:t>
      </w:r>
      <w:commentRangeStart w:id="1"/>
      <w:r w:rsidRPr="4C43D612">
        <w:rPr>
          <w:rFonts w:ascii="Arial" w:hAnsi="Arial" w:cs="Arial"/>
        </w:rPr>
        <w:t>[link]</w:t>
      </w:r>
      <w:commentRangeEnd w:id="1"/>
      <w:r w:rsidRPr="4C43D612">
        <w:rPr>
          <w:rStyle w:val="CommentReference"/>
          <w:rFonts w:ascii="Arial" w:hAnsi="Arial" w:cs="Arial"/>
          <w:sz w:val="24"/>
          <w:szCs w:val="24"/>
        </w:rPr>
        <w:commentReference w:id="1"/>
      </w:r>
      <w:r w:rsidRPr="4C43D612">
        <w:rPr>
          <w:rFonts w:ascii="Arial" w:hAnsi="Arial" w:cs="Arial"/>
        </w:rPr>
        <w:t>.</w:t>
      </w:r>
      <w:r w:rsidR="00D57A06">
        <w:rPr>
          <w:rFonts w:ascii="Arial" w:hAnsi="Arial" w:cs="Arial"/>
        </w:rPr>
        <w:t xml:space="preserve"> </w:t>
      </w:r>
      <w:r w:rsidRPr="4C43D612">
        <w:rPr>
          <w:rFonts w:ascii="Arial" w:hAnsi="Arial" w:cs="Arial"/>
        </w:rPr>
        <w:t xml:space="preserve">This explains more about why some complaints can take longer than others to look into and sort out. </w:t>
      </w:r>
    </w:p>
    <w:p w14:paraId="7F5C6BC0" w14:textId="77777777" w:rsidR="006130BE" w:rsidRPr="00052111" w:rsidRDefault="006130BE" w:rsidP="006130BE">
      <w:pPr>
        <w:spacing w:after="0" w:line="276" w:lineRule="auto"/>
        <w:rPr>
          <w:rFonts w:ascii="Arial" w:hAnsi="Arial" w:cs="Arial"/>
          <w:lang w:val="en-US"/>
        </w:rPr>
      </w:pPr>
    </w:p>
    <w:p w14:paraId="179E91C6" w14:textId="77777777" w:rsidR="006130BE" w:rsidRPr="00D57A06" w:rsidRDefault="006130BE" w:rsidP="006130BE">
      <w:pPr>
        <w:pStyle w:val="Heading2"/>
        <w:spacing w:before="0" w:after="0" w:line="276" w:lineRule="auto"/>
        <w:rPr>
          <w:rFonts w:ascii="Arial" w:hAnsi="Arial" w:cs="Arial"/>
          <w:b w:val="0"/>
          <w:bCs/>
          <w:color w:val="003745"/>
          <w:sz w:val="24"/>
          <w:szCs w:val="24"/>
          <w:lang w:val="en-US"/>
        </w:rPr>
      </w:pPr>
      <w:r w:rsidRPr="00D57A06">
        <w:rPr>
          <w:rFonts w:ascii="Arial" w:hAnsi="Arial" w:cs="Arial"/>
          <w:bCs/>
          <w:color w:val="003745"/>
          <w:sz w:val="24"/>
          <w:szCs w:val="24"/>
        </w:rPr>
        <w:t>What happens when I get my legal service provider’s final response?</w:t>
      </w:r>
    </w:p>
    <w:p w14:paraId="394B177F" w14:textId="77777777" w:rsidR="006130BE" w:rsidRDefault="006130BE" w:rsidP="006130BE">
      <w:pPr>
        <w:spacing w:after="0" w:line="276" w:lineRule="auto"/>
        <w:rPr>
          <w:rFonts w:ascii="Arial" w:hAnsi="Arial" w:cs="Arial"/>
        </w:rPr>
      </w:pPr>
    </w:p>
    <w:p w14:paraId="10D13051" w14:textId="77777777" w:rsidR="006130BE" w:rsidRPr="00052111" w:rsidRDefault="006130BE" w:rsidP="006130BE">
      <w:pPr>
        <w:spacing w:after="0" w:line="276" w:lineRule="auto"/>
        <w:rPr>
          <w:rFonts w:ascii="Arial" w:hAnsi="Arial" w:cs="Arial"/>
        </w:rPr>
      </w:pPr>
      <w:r w:rsidRPr="4C43D612">
        <w:rPr>
          <w:rFonts w:ascii="Arial" w:hAnsi="Arial" w:cs="Arial"/>
        </w:rPr>
        <w:t>If you accept the outcome, tell your legal service provider.</w:t>
      </w:r>
    </w:p>
    <w:p w14:paraId="44374A59" w14:textId="77777777" w:rsidR="006130BE" w:rsidRDefault="006130BE" w:rsidP="006130BE">
      <w:pPr>
        <w:spacing w:after="0" w:line="276" w:lineRule="auto"/>
        <w:rPr>
          <w:rFonts w:ascii="Arial" w:hAnsi="Arial" w:cs="Arial"/>
        </w:rPr>
      </w:pPr>
    </w:p>
    <w:p w14:paraId="182C17A5" w14:textId="77777777" w:rsidR="006130BE" w:rsidRPr="00052111" w:rsidRDefault="006130BE" w:rsidP="006130BE">
      <w:pPr>
        <w:spacing w:after="0" w:line="276" w:lineRule="auto"/>
        <w:rPr>
          <w:rFonts w:ascii="Arial" w:hAnsi="Arial" w:cs="Arial"/>
        </w:rPr>
      </w:pPr>
      <w:r w:rsidRPr="4C43D612">
        <w:rPr>
          <w:rFonts w:ascii="Arial" w:hAnsi="Arial" w:cs="Arial"/>
        </w:rPr>
        <w:t>If you do not accept, or they do not respond within eight weeks, you can contact the Legal Ombudsman.</w:t>
      </w:r>
    </w:p>
    <w:p w14:paraId="6E93CA37" w14:textId="77777777" w:rsidR="006130BE" w:rsidRPr="00052111" w:rsidRDefault="006130BE" w:rsidP="006130BE">
      <w:pPr>
        <w:spacing w:after="0" w:line="276" w:lineRule="auto"/>
        <w:rPr>
          <w:rFonts w:ascii="Arial" w:hAnsi="Arial" w:cs="Arial"/>
          <w:lang w:val="en-US"/>
        </w:rPr>
      </w:pPr>
    </w:p>
    <w:p w14:paraId="36C17F71"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You’ll need to do this within six months of the final response. </w:t>
      </w:r>
    </w:p>
    <w:p w14:paraId="3842D56A" w14:textId="77777777" w:rsidR="006130BE" w:rsidRPr="00052111" w:rsidRDefault="006130BE" w:rsidP="006130BE">
      <w:pPr>
        <w:spacing w:after="0" w:line="276" w:lineRule="auto"/>
        <w:rPr>
          <w:rFonts w:ascii="Arial" w:hAnsi="Arial" w:cs="Arial"/>
          <w:lang w:val="en-US"/>
        </w:rPr>
      </w:pPr>
    </w:p>
    <w:p w14:paraId="7702024B" w14:textId="77777777" w:rsidR="006130BE" w:rsidRPr="00052111" w:rsidRDefault="006130BE" w:rsidP="006130BE">
      <w:pPr>
        <w:spacing w:after="0" w:line="276" w:lineRule="auto"/>
        <w:rPr>
          <w:rFonts w:ascii="Arial" w:hAnsi="Arial" w:cs="Arial"/>
          <w:lang w:val="en-US"/>
        </w:rPr>
      </w:pPr>
      <w:r w:rsidRPr="4C43D612">
        <w:rPr>
          <w:rFonts w:ascii="Arial" w:hAnsi="Arial" w:cs="Arial"/>
        </w:rPr>
        <w:t xml:space="preserve">Generally, we can look into complaints about things that happened within the last year – or within a year of you realising there was a problem. When you contact us, we’ll let you know about any rules or limits that affect whether we can help. </w:t>
      </w:r>
    </w:p>
    <w:p w14:paraId="231EFFB1" w14:textId="77777777" w:rsidR="006130BE" w:rsidRPr="00052111" w:rsidRDefault="006130BE" w:rsidP="006130BE">
      <w:pPr>
        <w:spacing w:after="0" w:line="276" w:lineRule="auto"/>
        <w:rPr>
          <w:rFonts w:ascii="Arial" w:hAnsi="Arial" w:cs="Arial"/>
          <w:lang w:val="en-US"/>
        </w:rPr>
      </w:pPr>
    </w:p>
    <w:p w14:paraId="7743FA4C" w14:textId="77777777" w:rsidR="006130BE" w:rsidRPr="00052111" w:rsidRDefault="006130BE" w:rsidP="006130BE">
      <w:pPr>
        <w:spacing w:after="0" w:line="276" w:lineRule="auto"/>
        <w:rPr>
          <w:rFonts w:ascii="Arial" w:hAnsi="Arial" w:cs="Arial"/>
          <w:lang w:val="en-US"/>
        </w:rPr>
      </w:pPr>
      <w:r w:rsidRPr="4C43D612">
        <w:rPr>
          <w:rFonts w:ascii="Arial" w:hAnsi="Arial" w:cs="Arial"/>
        </w:rPr>
        <w:t>Read about how to complain to the Legal Ombudsma</w:t>
      </w:r>
      <w:r w:rsidRPr="4C43D612">
        <w:rPr>
          <w:rFonts w:ascii="Arial" w:eastAsia="Arial" w:hAnsi="Arial" w:cs="Arial"/>
        </w:rPr>
        <w:t xml:space="preserve">n </w:t>
      </w:r>
      <w:hyperlink r:id="rId20">
        <w:r w:rsidRPr="4C43D612">
          <w:rPr>
            <w:rStyle w:val="Hyperlink"/>
            <w:rFonts w:ascii="Arial" w:eastAsia="Arial" w:hAnsi="Arial" w:cs="Arial"/>
          </w:rPr>
          <w:t>here</w:t>
        </w:r>
      </w:hyperlink>
      <w:r w:rsidRPr="4C43D612">
        <w:rPr>
          <w:rFonts w:ascii="Arial" w:eastAsia="Arial" w:hAnsi="Arial" w:cs="Arial"/>
        </w:rPr>
        <w:t xml:space="preserve">. </w:t>
      </w:r>
    </w:p>
    <w:p w14:paraId="33F0312A" w14:textId="3CD6E58F" w:rsidR="00D57B3C" w:rsidRPr="00D57B3C" w:rsidRDefault="00D57B3C" w:rsidP="000979B5">
      <w:pPr>
        <w:pStyle w:val="BodyText"/>
      </w:pPr>
    </w:p>
    <w:sectPr w:rsidR="00D57B3C" w:rsidRPr="00D57B3C" w:rsidSect="00C17218">
      <w:headerReference w:type="default" r:id="rId21"/>
      <w:footerReference w:type="default" r:id="rId22"/>
      <w:pgSz w:w="11906" w:h="16838" w:code="9"/>
      <w:pgMar w:top="567" w:right="851" w:bottom="1560" w:left="851" w:header="397" w:footer="107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mon Williams" w:date="2026-07-16T13:56:00Z" w:initials="SW">
    <w:p w14:paraId="05E61D04" w14:textId="77777777" w:rsidR="006130BE" w:rsidRDefault="006130BE">
      <w:pPr>
        <w:pStyle w:val="CommentText"/>
      </w:pPr>
      <w:r>
        <w:rPr>
          <w:rStyle w:val="CommentReference"/>
        </w:rPr>
        <w:annotationRef/>
      </w:r>
      <w:r w:rsidRPr="5D240539">
        <w:t>link needed</w:t>
      </w:r>
    </w:p>
  </w:comment>
  <w:comment w:id="1" w:author="Simon Williams" w:date="2026-07-16T13:56:00Z" w:initials="SW">
    <w:p w14:paraId="67F3C90A" w14:textId="77777777" w:rsidR="006130BE" w:rsidRDefault="006130BE">
      <w:pPr>
        <w:pStyle w:val="CommentText"/>
      </w:pPr>
      <w:r>
        <w:rPr>
          <w:rStyle w:val="CommentReference"/>
        </w:rPr>
        <w:annotationRef/>
      </w:r>
      <w:r w:rsidRPr="4B971BD6">
        <w:t>link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E61D04" w15:done="0"/>
  <w15:commentEx w15:paraId="67F3C9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51107E" w16cex:dateUtc="2026-07-16T12:56:00Z"/>
  <w16cex:commentExtensible w16cex:durableId="2AAB7A29" w16cex:dateUtc="2026-07-16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E61D04" w16cid:durableId="1251107E"/>
  <w16cid:commentId w16cid:paraId="67F3C90A" w16cid:durableId="2AAB7A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4E334" w14:textId="77777777" w:rsidR="003B6888" w:rsidRDefault="003B6888" w:rsidP="00931F08">
      <w:pPr>
        <w:spacing w:after="0"/>
      </w:pPr>
      <w:r>
        <w:separator/>
      </w:r>
    </w:p>
  </w:endnote>
  <w:endnote w:type="continuationSeparator" w:id="0">
    <w:p w14:paraId="677D3060" w14:textId="77777777" w:rsidR="003B6888" w:rsidRDefault="003B6888"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57AC060E" w:rsidR="00934C26" w:rsidRDefault="00955795">
    <w:pPr>
      <w:pStyle w:val="Footer"/>
    </w:pPr>
    <w:r>
      <w:rPr>
        <w:noProof/>
      </w:rPr>
      <mc:AlternateContent>
        <mc:Choice Requires="wps">
          <w:drawing>
            <wp:anchor distT="0" distB="0" distL="0" distR="0" simplePos="0" relativeHeight="251658246" behindDoc="0" locked="0" layoutInCell="1" allowOverlap="1" wp14:anchorId="7D71312E" wp14:editId="47F5C819">
              <wp:simplePos x="635" y="635"/>
              <wp:positionH relativeFrom="page">
                <wp:align>center</wp:align>
              </wp:positionH>
              <wp:positionV relativeFrom="page">
                <wp:align>bottom</wp:align>
              </wp:positionV>
              <wp:extent cx="2543175" cy="405765"/>
              <wp:effectExtent l="0" t="0" r="9525" b="0"/>
              <wp:wrapNone/>
              <wp:docPr id="1578561763" name="Text Box 10"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71312E" id="_x0000_t202" coordsize="21600,21600" o:spt="202" path="m,l,21600r21600,l21600,xe">
              <v:stroke joinstyle="miter"/>
              <v:path gradientshapeok="t" o:connecttype="rect"/>
            </v:shapetype>
            <v:shape id="Text Box 10" o:spid="_x0000_s1027" type="#_x0000_t202" alt="CLASSIFICATION: OFFICIAL SENSITIVE" style="position:absolute;left:0;text-align:left;margin-left:0;margin-top:0;width:200.25pt;height:31.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lKDgIAAB0EAAAOAAAAZHJzL2Uyb0RvYy54bWysU8Fu2zAMvQ/YPwi6L7azpu2MOEXWIsOA&#10;oC2QDj0rshQbkERBUmJnXz9KjpOu22nYRaZJ6pF8fJrf9VqRg3C+BVPRYpJTIgyHujW7iv54WX26&#10;pcQHZmqmwIiKHoWnd4uPH+adLcUUGlC1cARBjC87W9EmBFtmmeeN0MxPwAqDQQlOs4C/bpfVjnWI&#10;rlU2zfPrrANXWwdceI/ehyFIFwlfSsHDk5ReBKIqir2FdLp0buOZLeas3Dlmm5af2mD/0IVmrcGi&#10;Z6gHFhjZu/YPKN1yBx5kmHDQGUjZcpFmwGmK/N00m4ZZkWZBcrw90+T/Hyx/PGzssyOh/wo9LjAS&#10;0llfenTGeXrpdPxipwTjSOHxTJvoA+HonM6uPhc3M0o4xq7y2c31LMJkl9vW+fBNgCbRqKjDtSS2&#10;2GHtw5A6psRiBlatUmk1yvzmQMzoyS4tRiv025609Zv2t1AfcSoHw8K95asWS6+ZD8/M4YZxEFRt&#10;eMJDKugqCieLkgbcz7/5Yz4Sj1FKOlRMRQ1KmhL13eBCorhGw43GNhnFl3yWY9zs9T2gDgt8EpYn&#10;E70uqNGUDvQr6nkZC2GIGY7lKrodzfswSBffAxfLZUpCHVkW1mZjeYSOdEUuX/pX5uyJ8ICreoRR&#10;Tqx8x/uQG296u9wHZD8tJVI7EHliHDWY1np6L1Hkb/9T1uVVL34BAAD//wMAUEsDBBQABgAIAAAA&#10;IQAS6n9W3AAAAAQBAAAPAAAAZHJzL2Rvd25yZXYueG1sTI/BTsMwEETvSPyDtUjcqE1DK5rGqVAl&#10;TkVIbblwc+1tEojXUey06d+zcCmXlUYzmnlbrEbfihP2sQmk4XGiQCDZ4BqqNHzsXx+eQcRkyJk2&#10;EGq4YIRVeXtTmNyFM23xtEuV4BKKudFQp9TlUkZbozdxEjok9o6h9yax7CvpenPmct/KqVJz6U1D&#10;vFCbDtc12u/d4DXMtulteKd99jlOL1+bbm2z48ZqfX83vixBJBzTNQy/+IwOJTMdwkAuilYDP5L+&#10;LntPSs1AHDTMswXIspD/4csfAAAA//8DAFBLAQItABQABgAIAAAAIQC2gziS/gAAAOEBAAATAAAA&#10;AAAAAAAAAAAAAAAAAABbQ29udGVudF9UeXBlc10ueG1sUEsBAi0AFAAGAAgAAAAhADj9If/WAAAA&#10;lAEAAAsAAAAAAAAAAAAAAAAALwEAAF9yZWxzLy5yZWxzUEsBAi0AFAAGAAgAAAAhACfHiUoOAgAA&#10;HQQAAA4AAAAAAAAAAAAAAAAALgIAAGRycy9lMm9Eb2MueG1sUEsBAi0AFAAGAAgAAAAhABLqf1bc&#10;AAAABAEAAA8AAAAAAAAAAAAAAAAAaAQAAGRycy9kb3ducmV2LnhtbFBLBQYAAAAABAAEAPMAAABx&#10;BQAAAAA=&#10;" filled="f" stroked="f">
              <v:textbox style="mso-fit-shape-to-text:t" inset="0,0,0,15pt">
                <w:txbxContent>
                  <w:p w14:paraId="3625E42D" w14:textId="66AF6404"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31294BB7" w:rsidR="00934C26" w:rsidRDefault="00955795">
    <w:pPr>
      <w:pStyle w:val="Footer"/>
    </w:pPr>
    <w:r>
      <w:rPr>
        <w:noProof/>
      </w:rPr>
      <mc:AlternateContent>
        <mc:Choice Requires="wps">
          <w:drawing>
            <wp:anchor distT="0" distB="0" distL="0" distR="0" simplePos="0" relativeHeight="251658245" behindDoc="0" locked="0" layoutInCell="1" allowOverlap="1" wp14:anchorId="184A8207" wp14:editId="03E43E8F">
              <wp:simplePos x="635" y="635"/>
              <wp:positionH relativeFrom="page">
                <wp:align>center</wp:align>
              </wp:positionH>
              <wp:positionV relativeFrom="page">
                <wp:align>bottom</wp:align>
              </wp:positionV>
              <wp:extent cx="2543175" cy="405765"/>
              <wp:effectExtent l="0" t="0" r="9525" b="0"/>
              <wp:wrapNone/>
              <wp:docPr id="1101830891" name="Text Box 9" descr="CLASSIFICATION: 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A8207" id="_x0000_t202" coordsize="21600,21600" o:spt="202" path="m,l,21600r21600,l21600,xe">
              <v:stroke joinstyle="miter"/>
              <v:path gradientshapeok="t" o:connecttype="rect"/>
            </v:shapetype>
            <v:shape id="Text Box 9" o:spid="_x0000_s1029" type="#_x0000_t202" alt="CLASSIFICATION: OFFICIAL SENSITIVE" style="position:absolute;left:0;text-align:left;margin-left:0;margin-top:0;width:200.25pt;height:31.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wxEAIAAB0EAAAOAAAAZHJzL2Uyb0RvYy54bWysU8Fu2zAMvQ/YPwi6L3bSpu2MOEXWIsOA&#10;oC2QDj0rshQbkERBUmJnXz9KtpOt22nYRaZJ6pF8fFrcd1qRo3C+AVPS6SSnRBgOVWP2Jf3+uv50&#10;R4kPzFRMgRElPQlP75cfPyxaW4gZ1KAq4QiCGF+0tqR1CLbIMs9roZmfgBUGgxKcZgF/3T6rHGsR&#10;Xatsluc3WQuusg648B69j32QLhO+lIKHZym9CESVFHsL6XTp3MUzWy5YsXfM1g0f2mD/0IVmjcGi&#10;Z6hHFhg5uOYPKN1wBx5kmHDQGUjZcJFmwGmm+btptjWzIs2C5Hh7psn/P1j+dNzaF0dC9wU6XGAk&#10;pLW+8OiM83TS6fjFTgnGkcLTmTbRBcLROZtfX01v55RwjF3n89ubeYTJLret8+GrAE2iUVKHa0ls&#10;sePGhz51TInFDKwbpdJqlPnNgZjRk11ajFbodh1pqpJeje3voDrhVA76hXvL1w2W3jAfXpjDDeMg&#10;qNrwjIdU0JYUBouSGtyPv/ljPhKPUUpaVExJDUqaEvXN4EKiuEbDjcYuGdPP+TzHuDnoB0AdTvFJ&#10;WJ5M9LqgRlM60G+o51UshCFmOJYr6W40H0IvXXwPXKxWKQl1ZFnYmK3lETrSFbl87d6YswPhAVf1&#10;BKOcWPGO9z433vR2dQjIflpKpLYncmAcNZjWOryXKPJf/1PW5VUvfwIAAP//AwBQSwMEFAAGAAgA&#10;AAAhABLqf1bcAAAABAEAAA8AAABkcnMvZG93bnJldi54bWxMj8FOwzAQRO9I/IO1SNyoTUMrmsap&#10;UCVORUhtuXBz7W0SiNdR7LTp37NwKZeVRjOaeVusRt+KE/axCaThcaJAINngGqo0fOxfH55BxGTI&#10;mTYQarhghFV5e1OY3IUzbfG0S5XgEoq50VCn1OVSRlujN3ESOiT2jqH3JrHsK+l6c+Zy38qpUnPp&#10;TUO8UJsO1zXa793gNcy26W14p332OU4vX5tubbPjxmp9fze+LEEkHNM1DL/4jA4lMx3CQC6KVgM/&#10;kv4ue09KzUAcNMyzBciykP/hyx8AAAD//wMAUEsBAi0AFAAGAAgAAAAhALaDOJL+AAAA4QEAABMA&#10;AAAAAAAAAAAAAAAAAAAAAFtDb250ZW50X1R5cGVzXS54bWxQSwECLQAUAAYACAAAACEAOP0h/9YA&#10;AACUAQAACwAAAAAAAAAAAAAAAAAvAQAAX3JlbHMvLnJlbHNQSwECLQAUAAYACAAAACEA/bnsMRAC&#10;AAAdBAAADgAAAAAAAAAAAAAAAAAuAgAAZHJzL2Uyb0RvYy54bWxQSwECLQAUAAYACAAAACEAEup/&#10;VtwAAAAEAQAADwAAAAAAAAAAAAAAAABqBAAAZHJzL2Rvd25yZXYueG1sUEsFBgAAAAAEAAQA8wAA&#10;AHMFAAAAAA==&#10;" filled="f" stroked="f">
              <v:textbox style="mso-fit-shape-to-text:t" inset="0,0,0,15pt">
                <w:txbxContent>
                  <w:p w14:paraId="31421D5B" w14:textId="506D0047"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50F729A2"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67DF" w14:textId="77777777" w:rsidR="003B6888" w:rsidRDefault="003B6888" w:rsidP="00931F08">
      <w:pPr>
        <w:spacing w:after="0"/>
      </w:pPr>
      <w:r>
        <w:separator/>
      </w:r>
    </w:p>
  </w:footnote>
  <w:footnote w:type="continuationSeparator" w:id="0">
    <w:p w14:paraId="0D51681D" w14:textId="77777777" w:rsidR="003B6888" w:rsidRDefault="003B6888"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7B88FE3D" w:rsidR="00934C26" w:rsidRDefault="00955795">
    <w:pPr>
      <w:pStyle w:val="Header"/>
    </w:pPr>
    <w:r>
      <w:rPr>
        <w:noProof/>
      </w:rPr>
      <mc:AlternateContent>
        <mc:Choice Requires="wps">
          <w:drawing>
            <wp:anchor distT="0" distB="0" distL="0" distR="0" simplePos="0" relativeHeight="251658242" behindDoc="0" locked="0" layoutInCell="1" allowOverlap="1" wp14:anchorId="518E5276" wp14:editId="70F700A1">
              <wp:simplePos x="635" y="635"/>
              <wp:positionH relativeFrom="page">
                <wp:align>center</wp:align>
              </wp:positionH>
              <wp:positionV relativeFrom="page">
                <wp:align>top</wp:align>
              </wp:positionV>
              <wp:extent cx="2543175" cy="405765"/>
              <wp:effectExtent l="0" t="0" r="9525" b="13335"/>
              <wp:wrapNone/>
              <wp:docPr id="1478746090" name="Text Box 6"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8E5276" id="_x0000_t202" coordsize="21600,21600" o:spt="202" path="m,l,21600r21600,l21600,xe">
              <v:stroke joinstyle="miter"/>
              <v:path gradientshapeok="t" o:connecttype="rect"/>
            </v:shapetype>
            <v:shape id="Text Box 6" o:spid="_x0000_s1026" type="#_x0000_t202" alt="CLASSIFICATION: OFFICIAL SENSITIVE" style="position:absolute;left:0;text-align:left;margin-left:0;margin-top:0;width:200.25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dBCwIAABYEAAAOAAAAZHJzL2Uyb0RvYy54bWysU8Fu2zAMvQ/YPwi6L3aypt2MOEXWIsOA&#10;oC2QFj0rshQbkERBUmJnXz9KtpOt62nYRaZI+pF8fFrcdlqRo3C+AVPS6SSnRBgOVWP2JX15Xn/6&#10;QokPzFRMgRElPQlPb5cfPyxaW4gZ1KAq4QiCGF+0tqR1CLbIMs9roZmfgBUGgxKcZgGvbp9VjrWI&#10;rlU2y/PrrAVXWQdceI/e+z5IlwlfSsHDo5ReBKJKir2FdLp07uKZLRes2Dtm64YPbbB/6EKzxmDR&#10;M9Q9C4wcXPMXlG64Aw8yTDjoDKRsuEgz4DTT/M0025pZkWZBcrw90+T/Hyx/OG7tkyOh+wYdLjAS&#10;0lpfeHTGeTrpdPxipwTjSOHpTJvoAuHonM2vPk9v5pRwjF3l85vreYTJLn9b58N3AZpEo6QO15LY&#10;YseND33qmBKLGVg3SqXVKPOHAzGjJ7u0GK3Q7bqh7x1UJxzHQb9pb/m6wZob5sMTc7hanADlGh7x&#10;kAraksJgUVKD+/meP+Yj4xilpEWplNSglilRPwxuIqoqGdOv+TzHmxvdu9EwB30HKMApvgXLkxnz&#10;ghpN6UC/opBXsRCGmOFYrqRhNO9Cr1l8CFysVikJBWRZ2Jit5RE68hRJfO5embMD0wF39ACjjljx&#10;hvA+N/7p7eoQkPa0jchpT+RANYov7XN4KFHdv99T1uU5L38BAAD//wMAUEsDBBQABgAIAAAAIQAj&#10;hcNv2gAAAAQBAAAPAAAAZHJzL2Rvd25yZXYueG1sTI/NTsMwEITvSLyDtUjcqB0gFYRsqgqph95K&#10;+Tlv4yUJxOsodtvQp8dwgctKoxnNfFsuJterA4+h84KQzQwoltrbThqEl+fV1R2oEEks9V4Y4YsD&#10;LKrzs5IK64/yxIdtbFQqkVAQQhvjUGgd6pYdhZkfWJL37kdHMcmx0XakYyp3vb42Zq4ddZIWWhr4&#10;seX6c7t3CF2+9DHj1/Xq481lPjtt1vlpg3h5MS0fQEWe4l8YfvATOlSJaef3YoPqEdIj8fcm79aY&#10;HNQOYX5zD7oq9X/46hsAAP//AwBQSwECLQAUAAYACAAAACEAtoM4kv4AAADhAQAAEwAAAAAAAAAA&#10;AAAAAAAAAAAAW0NvbnRlbnRfVHlwZXNdLnhtbFBLAQItABQABgAIAAAAIQA4/SH/1gAAAJQBAAAL&#10;AAAAAAAAAAAAAAAAAC8BAABfcmVscy8ucmVsc1BLAQItABQABgAIAAAAIQD4UtdBCwIAABYEAAAO&#10;AAAAAAAAAAAAAAAAAC4CAABkcnMvZTJvRG9jLnhtbFBLAQItABQABgAIAAAAIQAjhcNv2gAAAAQB&#10;AAAPAAAAAAAAAAAAAAAAAGUEAABkcnMvZG93bnJldi54bWxQSwUGAAAAAAQABADzAAAAbAUAAAAA&#10;" filled="f" stroked="f">
              <v:textbox style="mso-fit-shape-to-text:t" inset="0,15pt,0,0">
                <w:txbxContent>
                  <w:p w14:paraId="45D1C5C6" w14:textId="1B9D06BD"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6B7CCAFE" w:rsidR="003A0D94" w:rsidRDefault="00A773CA">
    <w:pPr>
      <w:pStyle w:val="Header"/>
    </w:pPr>
    <w:r>
      <w:rPr>
        <w:noProof/>
      </w:rPr>
      <w:drawing>
        <wp:anchor distT="0" distB="0" distL="114300" distR="114300" simplePos="0" relativeHeight="251658240" behindDoc="1" locked="0" layoutInCell="1" allowOverlap="1" wp14:anchorId="5C403025" wp14:editId="2D846E35">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331F3DDF" w:rsidR="00934C26" w:rsidRDefault="00955795">
    <w:pPr>
      <w:pStyle w:val="Header"/>
    </w:pPr>
    <w:r>
      <w:rPr>
        <w:noProof/>
      </w:rPr>
      <mc:AlternateContent>
        <mc:Choice Requires="wps">
          <w:drawing>
            <wp:anchor distT="0" distB="0" distL="0" distR="0" simplePos="0" relativeHeight="251658241" behindDoc="0" locked="0" layoutInCell="1" allowOverlap="1" wp14:anchorId="50955679" wp14:editId="20919DB0">
              <wp:simplePos x="635" y="635"/>
              <wp:positionH relativeFrom="page">
                <wp:align>center</wp:align>
              </wp:positionH>
              <wp:positionV relativeFrom="page">
                <wp:align>top</wp:align>
              </wp:positionV>
              <wp:extent cx="2543175" cy="405765"/>
              <wp:effectExtent l="0" t="0" r="9525" b="13335"/>
              <wp:wrapNone/>
              <wp:docPr id="1163388325" name="Text Box 5" descr="CLASSIFICATION: 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43175" cy="405765"/>
                      </a:xfrm>
                      <a:prstGeom prst="rect">
                        <a:avLst/>
                      </a:prstGeom>
                      <a:noFill/>
                      <a:ln>
                        <a:noFill/>
                      </a:ln>
                    </wps:spPr>
                    <wps:txbx>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55679" id="_x0000_t202" coordsize="21600,21600" o:spt="202" path="m,l,21600r21600,l21600,xe">
              <v:stroke joinstyle="miter"/>
              <v:path gradientshapeok="t" o:connecttype="rect"/>
            </v:shapetype>
            <v:shape id="Text Box 5" o:spid="_x0000_s1028" type="#_x0000_t202" alt="CLASSIFICATION: OFFICIAL SENSITIVE" style="position:absolute;left:0;text-align:left;margin-left:0;margin-top:0;width:200.25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4DwIAAB0EAAAOAAAAZHJzL2Uyb0RvYy54bWysU8Fu2zAMvQ/YPwi6L3aypt2MOEXWIsOA&#10;oi2QDj0rshwbkERBYmJnXz9KjpOt22nYRaZI+pF8fFrc9kazg/KhBVvy6STnTFkJVWt3Jf/+sv7w&#10;ibOAwlZCg1UlP6rAb5fv3y06V6gZNKAr5RmB2FB0ruQNoiuyLMhGGREm4JSlYA3eCKSr32WVFx2h&#10;G53N8vw668BXzoNUIZD3fgjyZcKvayXxqa6DQqZLTr1hOn06t/HMlgtR7LxwTStPbYh/6MKI1lLR&#10;M9S9QMH2vv0DyrTSQ4AaJxJMBnXdSpVmoGmm+ZtpNo1wKs1C5AR3pin8P1j5eNi4Z8+w/wI9LTAS&#10;0rlQBHLGefram/ilThnFicLjmTbVI5PknM2vPk5v5pxJil3l85vreYTJLn87H/CrAsOiUXJPa0ls&#10;icNDwCF1TInFLKxbrdNqtP3NQZjRk11ajBb22561FXUytr+F6khTeRgWHpxct1T6QQR8Fp42TIOQ&#10;avGJjlpDV3I4WZw14H/8zR/ziXiKctaRYkpuSdKc6W+WFhLFlYzp53ye082P7u1o2L25A9LhlJ6E&#10;k8mMeahHs/ZgXknPq1iIQsJKKldyHM07HKRL70Gq1SolkY6cwAe7cTJCR7oily/9q/DuRDjSqh5h&#10;lJMo3vA+5MY/g1vtkdhPS4nUDkSeGCcNprWe3ksU+a/3lHV51cufAAAA//8DAFBLAwQUAAYACAAA&#10;ACEAI4XDb9oAAAAEAQAADwAAAGRycy9kb3ducmV2LnhtbEyPzU7DMBCE70i8g7VI3KgdIBWEbKoK&#10;qYfeSvk5b+MlCcTrKHbb0KfHcIHLSqMZzXxbLibXqwOPofOCkM0MKJba204ahJfn1dUdqBBJLPVe&#10;GOGLAyyq87OSCuuP8sSHbWxUKpFQEEIb41BoHeqWHYWZH1iS9+5HRzHJsdF2pGMqd72+NmauHXWS&#10;Floa+LHl+nO7dwhdvvQx49f16uPNZT47bdb5aYN4eTEtH0BFnuJfGH7wEzpUiWnn92KD6hHSI/H3&#10;Ju/WmBzUDmF+cw+6KvV/+OobAAD//wMAUEsBAi0AFAAGAAgAAAAhALaDOJL+AAAA4QEAABMAAAAA&#10;AAAAAAAAAAAAAAAAAFtDb250ZW50X1R5cGVzXS54bWxQSwECLQAUAAYACAAAACEAOP0h/9YAAACU&#10;AQAACwAAAAAAAAAAAAAAAAAvAQAAX3JlbHMvLnJlbHNQSwECLQAUAAYACAAAACEADsEPuA8CAAAd&#10;BAAADgAAAAAAAAAAAAAAAAAuAgAAZHJzL2Uyb0RvYy54bWxQSwECLQAUAAYACAAAACEAI4XDb9oA&#10;AAAEAQAADwAAAAAAAAAAAAAAAABpBAAAZHJzL2Rvd25yZXYueG1sUEsFBgAAAAAEAAQA8wAAAHAF&#10;AAAAAA==&#10;" filled="f" stroked="f">
              <v:textbox style="mso-fit-shape-to-text:t" inset="0,15pt,0,0">
                <w:txbxContent>
                  <w:p w14:paraId="3F16B127" w14:textId="6496F198" w:rsidR="00955795" w:rsidRPr="00955795" w:rsidRDefault="00955795" w:rsidP="00955795">
                    <w:pPr>
                      <w:spacing w:after="0"/>
                      <w:rPr>
                        <w:rFonts w:ascii="Aptos" w:eastAsia="Aptos" w:hAnsi="Aptos" w:cs="Aptos"/>
                        <w:noProof/>
                        <w:color w:val="000000"/>
                      </w:rPr>
                    </w:pPr>
                    <w:r w:rsidRPr="00955795">
                      <w:rPr>
                        <w:rFonts w:ascii="Aptos" w:eastAsia="Aptos" w:hAnsi="Aptos" w:cs="Aptos"/>
                        <w:noProof/>
                        <w:color w:val="000000"/>
                      </w:rPr>
                      <w:t>CLASSIFICATION: 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61433579"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4" w15:restartNumberingAfterBreak="0">
    <w:nsid w:val="08195B90"/>
    <w:multiLevelType w:val="hybridMultilevel"/>
    <w:tmpl w:val="9C620B0A"/>
    <w:lvl w:ilvl="0" w:tplc="CB6C6A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205500"/>
    <w:multiLevelType w:val="hybridMultilevel"/>
    <w:tmpl w:val="6BB47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E2651"/>
    <w:multiLevelType w:val="hybridMultilevel"/>
    <w:tmpl w:val="50B0D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15:restartNumberingAfterBreak="0">
    <w:nsid w:val="185A5BB4"/>
    <w:multiLevelType w:val="hybridMultilevel"/>
    <w:tmpl w:val="BF3E4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C64350"/>
    <w:multiLevelType w:val="hybridMultilevel"/>
    <w:tmpl w:val="4C802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8568C5"/>
    <w:multiLevelType w:val="hybridMultilevel"/>
    <w:tmpl w:val="5740A3B4"/>
    <w:lvl w:ilvl="0" w:tplc="9C5AC9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32274B9C"/>
    <w:multiLevelType w:val="hybridMultilevel"/>
    <w:tmpl w:val="DAE89F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A9190D"/>
    <w:multiLevelType w:val="hybridMultilevel"/>
    <w:tmpl w:val="80D0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20907"/>
    <w:multiLevelType w:val="hybridMultilevel"/>
    <w:tmpl w:val="2684E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9"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A1500E7"/>
    <w:multiLevelType w:val="hybridMultilevel"/>
    <w:tmpl w:val="8FD0B3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5B04A5"/>
    <w:multiLevelType w:val="hybridMultilevel"/>
    <w:tmpl w:val="B072A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969A8"/>
    <w:multiLevelType w:val="hybridMultilevel"/>
    <w:tmpl w:val="43E8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F94D42"/>
    <w:multiLevelType w:val="hybridMultilevel"/>
    <w:tmpl w:val="23024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7" w15:restartNumberingAfterBreak="0">
    <w:nsid w:val="4FC619DF"/>
    <w:multiLevelType w:val="hybridMultilevel"/>
    <w:tmpl w:val="6AB2D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3E07A7A"/>
    <w:multiLevelType w:val="hybridMultilevel"/>
    <w:tmpl w:val="537E8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D22B0D"/>
    <w:multiLevelType w:val="hybridMultilevel"/>
    <w:tmpl w:val="17A46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C1633"/>
    <w:multiLevelType w:val="hybridMultilevel"/>
    <w:tmpl w:val="CD62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4825C9"/>
    <w:multiLevelType w:val="hybridMultilevel"/>
    <w:tmpl w:val="A3FE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AE4F5C"/>
    <w:multiLevelType w:val="hybridMultilevel"/>
    <w:tmpl w:val="A0020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4"/>
  </w:num>
  <w:num w:numId="7" w16cid:durableId="657730470">
    <w:abstractNumId w:val="21"/>
  </w:num>
  <w:num w:numId="8" w16cid:durableId="315260305">
    <w:abstractNumId w:val="36"/>
  </w:num>
  <w:num w:numId="9" w16cid:durableId="689379658">
    <w:abstractNumId w:val="39"/>
  </w:num>
  <w:num w:numId="10" w16cid:durableId="455759203">
    <w:abstractNumId w:val="30"/>
  </w:num>
  <w:num w:numId="11" w16cid:durableId="646252565">
    <w:abstractNumId w:val="19"/>
  </w:num>
  <w:num w:numId="12" w16cid:durableId="1269657695">
    <w:abstractNumId w:val="33"/>
  </w:num>
  <w:num w:numId="13" w16cid:durableId="2087454202">
    <w:abstractNumId w:val="38"/>
  </w:num>
  <w:num w:numId="14" w16cid:durableId="825628781">
    <w:abstractNumId w:val="7"/>
  </w:num>
  <w:num w:numId="15" w16cid:durableId="682557757">
    <w:abstractNumId w:val="12"/>
  </w:num>
  <w:num w:numId="16" w16cid:durableId="1144006435">
    <w:abstractNumId w:val="8"/>
  </w:num>
  <w:num w:numId="17" w16cid:durableId="2029209322">
    <w:abstractNumId w:val="14"/>
  </w:num>
  <w:num w:numId="18" w16cid:durableId="1265959779">
    <w:abstractNumId w:val="18"/>
  </w:num>
  <w:num w:numId="19" w16cid:durableId="912009208">
    <w:abstractNumId w:val="3"/>
  </w:num>
  <w:num w:numId="20" w16cid:durableId="1940942556">
    <w:abstractNumId w:val="26"/>
  </w:num>
  <w:num w:numId="21" w16cid:durableId="1860973175">
    <w:abstractNumId w:val="11"/>
  </w:num>
  <w:num w:numId="22" w16cid:durableId="1785340817">
    <w:abstractNumId w:val="29"/>
  </w:num>
  <w:num w:numId="23" w16cid:durableId="1784376568">
    <w:abstractNumId w:val="23"/>
  </w:num>
  <w:num w:numId="24" w16cid:durableId="72237417">
    <w:abstractNumId w:val="5"/>
  </w:num>
  <w:num w:numId="25" w16cid:durableId="810093594">
    <w:abstractNumId w:val="4"/>
  </w:num>
  <w:num w:numId="26" w16cid:durableId="1583249183">
    <w:abstractNumId w:val="20"/>
  </w:num>
  <w:num w:numId="27" w16cid:durableId="1545943826">
    <w:abstractNumId w:val="37"/>
  </w:num>
  <w:num w:numId="28" w16cid:durableId="1667632665">
    <w:abstractNumId w:val="6"/>
  </w:num>
  <w:num w:numId="29" w16cid:durableId="431165032">
    <w:abstractNumId w:val="35"/>
  </w:num>
  <w:num w:numId="30" w16cid:durableId="939606361">
    <w:abstractNumId w:val="28"/>
  </w:num>
  <w:num w:numId="31" w16cid:durableId="934247948">
    <w:abstractNumId w:val="15"/>
  </w:num>
  <w:num w:numId="32" w16cid:durableId="2054692582">
    <w:abstractNumId w:val="10"/>
  </w:num>
  <w:num w:numId="33" w16cid:durableId="1539512264">
    <w:abstractNumId w:val="40"/>
  </w:num>
  <w:num w:numId="34" w16cid:durableId="181213090">
    <w:abstractNumId w:val="32"/>
  </w:num>
  <w:num w:numId="35" w16cid:durableId="1432362427">
    <w:abstractNumId w:val="25"/>
  </w:num>
  <w:num w:numId="36" w16cid:durableId="720985068">
    <w:abstractNumId w:val="13"/>
  </w:num>
  <w:num w:numId="37" w16cid:durableId="1044066151">
    <w:abstractNumId w:val="27"/>
  </w:num>
  <w:num w:numId="38" w16cid:durableId="1883593021">
    <w:abstractNumId w:val="16"/>
  </w:num>
  <w:num w:numId="39" w16cid:durableId="655652666">
    <w:abstractNumId w:val="22"/>
  </w:num>
  <w:num w:numId="40" w16cid:durableId="420444287">
    <w:abstractNumId w:val="31"/>
  </w:num>
  <w:num w:numId="41" w16cid:durableId="933904245">
    <w:abstractNumId w:val="17"/>
  </w:num>
  <w:num w:numId="42" w16cid:durableId="284123553">
    <w:abstractNumId w:val="9"/>
  </w:num>
  <w:num w:numId="43" w16cid:durableId="8029571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on Williams">
    <w15:presenceInfo w15:providerId="AD" w15:userId="S::simon.williams@legalombudsman.org.uk::47eb382d-70e1-4844-bcd1-8da6b23e91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0EAC"/>
    <w:rsid w:val="000150BE"/>
    <w:rsid w:val="000217B6"/>
    <w:rsid w:val="000338A1"/>
    <w:rsid w:val="00041CB0"/>
    <w:rsid w:val="000730F2"/>
    <w:rsid w:val="00083BBC"/>
    <w:rsid w:val="000979B5"/>
    <w:rsid w:val="000F658A"/>
    <w:rsid w:val="001014E9"/>
    <w:rsid w:val="001104F1"/>
    <w:rsid w:val="001543E2"/>
    <w:rsid w:val="002115C4"/>
    <w:rsid w:val="00263A86"/>
    <w:rsid w:val="002D5A2C"/>
    <w:rsid w:val="002E069B"/>
    <w:rsid w:val="002E1AC9"/>
    <w:rsid w:val="002F6F30"/>
    <w:rsid w:val="00303336"/>
    <w:rsid w:val="00344F34"/>
    <w:rsid w:val="00361833"/>
    <w:rsid w:val="003745C4"/>
    <w:rsid w:val="003A0D94"/>
    <w:rsid w:val="003B2D46"/>
    <w:rsid w:val="003B6888"/>
    <w:rsid w:val="003D2C2A"/>
    <w:rsid w:val="003D5C7F"/>
    <w:rsid w:val="003E31FE"/>
    <w:rsid w:val="003F1165"/>
    <w:rsid w:val="00435939"/>
    <w:rsid w:val="00470EB9"/>
    <w:rsid w:val="00473923"/>
    <w:rsid w:val="004D2B46"/>
    <w:rsid w:val="00566991"/>
    <w:rsid w:val="005A3E2E"/>
    <w:rsid w:val="005B7946"/>
    <w:rsid w:val="005C755B"/>
    <w:rsid w:val="005D2A6E"/>
    <w:rsid w:val="0060402A"/>
    <w:rsid w:val="006130BE"/>
    <w:rsid w:val="006644CE"/>
    <w:rsid w:val="006E463C"/>
    <w:rsid w:val="007630AC"/>
    <w:rsid w:val="0077338C"/>
    <w:rsid w:val="0078628C"/>
    <w:rsid w:val="007D7427"/>
    <w:rsid w:val="007F4454"/>
    <w:rsid w:val="00802575"/>
    <w:rsid w:val="0085124E"/>
    <w:rsid w:val="008C78EB"/>
    <w:rsid w:val="0092097F"/>
    <w:rsid w:val="00931F08"/>
    <w:rsid w:val="00934C26"/>
    <w:rsid w:val="00941DC1"/>
    <w:rsid w:val="00955795"/>
    <w:rsid w:val="009900FA"/>
    <w:rsid w:val="009A7682"/>
    <w:rsid w:val="009B243E"/>
    <w:rsid w:val="009B330D"/>
    <w:rsid w:val="009B3726"/>
    <w:rsid w:val="00A51E99"/>
    <w:rsid w:val="00A6435C"/>
    <w:rsid w:val="00A773CA"/>
    <w:rsid w:val="00AF2F8B"/>
    <w:rsid w:val="00B102B2"/>
    <w:rsid w:val="00B239FE"/>
    <w:rsid w:val="00B715CF"/>
    <w:rsid w:val="00BA5335"/>
    <w:rsid w:val="00BB2E25"/>
    <w:rsid w:val="00BF4152"/>
    <w:rsid w:val="00C04744"/>
    <w:rsid w:val="00C054A8"/>
    <w:rsid w:val="00C17218"/>
    <w:rsid w:val="00C43DC1"/>
    <w:rsid w:val="00C43F55"/>
    <w:rsid w:val="00C5226A"/>
    <w:rsid w:val="00CD167D"/>
    <w:rsid w:val="00CE3DD9"/>
    <w:rsid w:val="00D13FA6"/>
    <w:rsid w:val="00D33923"/>
    <w:rsid w:val="00D42A8F"/>
    <w:rsid w:val="00D501D8"/>
    <w:rsid w:val="00D57A06"/>
    <w:rsid w:val="00D57B3C"/>
    <w:rsid w:val="00D64515"/>
    <w:rsid w:val="00D65E1D"/>
    <w:rsid w:val="00E72D8B"/>
    <w:rsid w:val="00EE11AA"/>
    <w:rsid w:val="00F02289"/>
    <w:rsid w:val="00F30083"/>
    <w:rsid w:val="00F71675"/>
    <w:rsid w:val="00F93FA2"/>
    <w:rsid w:val="00FC6068"/>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 w:type="paragraph" w:styleId="TOC3">
    <w:name w:val="toc 3"/>
    <w:basedOn w:val="Normal"/>
    <w:next w:val="Normal"/>
    <w:autoRedefine/>
    <w:uiPriority w:val="39"/>
    <w:rsid w:val="00B102B2"/>
    <w:pPr>
      <w:spacing w:after="100"/>
      <w:ind w:left="480"/>
    </w:pPr>
  </w:style>
  <w:style w:type="character" w:styleId="CommentReference">
    <w:name w:val="annotation reference"/>
    <w:basedOn w:val="DefaultParagraphFont"/>
    <w:uiPriority w:val="99"/>
    <w:semiHidden/>
    <w:unhideWhenUsed/>
    <w:rsid w:val="006130BE"/>
    <w:rPr>
      <w:sz w:val="16"/>
      <w:szCs w:val="16"/>
    </w:rPr>
  </w:style>
  <w:style w:type="paragraph" w:styleId="CommentText">
    <w:name w:val="annotation text"/>
    <w:basedOn w:val="Normal"/>
    <w:link w:val="CommentTextChar"/>
    <w:uiPriority w:val="99"/>
    <w:unhideWhenUsed/>
    <w:rsid w:val="006130BE"/>
    <w:pPr>
      <w:spacing w:line="240" w:lineRule="auto"/>
    </w:pPr>
    <w:rPr>
      <w:sz w:val="20"/>
      <w:szCs w:val="20"/>
    </w:rPr>
  </w:style>
  <w:style w:type="character" w:customStyle="1" w:styleId="CommentTextChar">
    <w:name w:val="Comment Text Char"/>
    <w:basedOn w:val="DefaultParagraphFont"/>
    <w:link w:val="CommentText"/>
    <w:uiPriority w:val="99"/>
    <w:rsid w:val="006130BE"/>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www.legalombudsman.org.uk/how-to-compla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7a43b0ff-4e87-4440-b3d1-79d5d9f6eb4c}"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8</TotalTime>
  <Pages>5</Pages>
  <Words>1049</Words>
  <Characters>5247</Characters>
  <Application>Microsoft Office Word</Application>
  <DocSecurity>0</DocSecurity>
  <Lines>131</Lines>
  <Paragraphs>55</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8</cp:revision>
  <dcterms:created xsi:type="dcterms:W3CDTF">2026-07-20T16:20:00Z</dcterms:created>
  <dcterms:modified xsi:type="dcterms:W3CDTF">2026-07-20T16:29:00Z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18f1c8b,d474c6d,4557e5a5,5823dfea,47826ee9,50a2c7cb</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 SENSITIVE</vt:lpwstr>
  </property>
  <property fmtid="{D5CDD505-2E9C-101B-9397-08002B2CF9AE}" pid="5" name="ClassificationContentMarkingFooterShapeIds">
    <vt:lpwstr>c12bc5b,19327bf1,41ac9aeb,5e16f0e3,4cae5583,5fe04f0f</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 SENSITIVE</vt:lpwstr>
  </property>
</Properties>
</file>